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05C" w:rsidRDefault="00DA405C" w:rsidP="00CD7109">
      <w:pPr>
        <w:tabs>
          <w:tab w:val="left" w:pos="6300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8"/>
        </w:rPr>
      </w:pPr>
      <w:r>
        <w:rPr>
          <w:rFonts w:ascii="Times New Roman" w:eastAsia="Times New Roman" w:hAnsi="Times New Roman"/>
          <w:b/>
          <w:sz w:val="20"/>
          <w:szCs w:val="28"/>
        </w:rPr>
        <w:t>ДЕПАРТАМЕНТ ОБРАЗОВАНИЯ МЭРИИ ГОРОДА НОВОСИБИРСКА</w:t>
      </w:r>
    </w:p>
    <w:p w:rsidR="00DA405C" w:rsidRDefault="00DA405C" w:rsidP="00CD710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20"/>
          <w:szCs w:val="28"/>
        </w:rPr>
      </w:pPr>
      <w:r>
        <w:rPr>
          <w:rFonts w:ascii="Times New Roman" w:eastAsia="Times New Roman" w:hAnsi="Times New Roman"/>
          <w:sz w:val="20"/>
          <w:szCs w:val="28"/>
        </w:rPr>
        <w:t>муниципальное бюджетное общеобразовательное учреждение города Новосибирска «Гимназия № 16 «Французская»</w:t>
      </w:r>
    </w:p>
    <w:p w:rsidR="00DA405C" w:rsidRDefault="00DA405C" w:rsidP="00CD710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20"/>
          <w:szCs w:val="28"/>
        </w:rPr>
      </w:pPr>
      <w:r>
        <w:rPr>
          <w:rFonts w:ascii="Times New Roman" w:eastAsia="Times New Roman" w:hAnsi="Times New Roman"/>
          <w:sz w:val="20"/>
          <w:szCs w:val="28"/>
        </w:rPr>
        <w:t xml:space="preserve"> (МБОУ «Гимназия № 16 «Французская»)</w:t>
      </w:r>
    </w:p>
    <w:p w:rsidR="00DA405C" w:rsidRDefault="00DA405C" w:rsidP="00CD71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Пархоменко ул., д.2, г. Новосибирск, 630078 тел/факс (383) 351-79-06</w:t>
      </w:r>
    </w:p>
    <w:p w:rsidR="00DA405C" w:rsidRDefault="00DA405C" w:rsidP="00CD7109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e-mail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: </w:t>
      </w:r>
      <w:hyperlink r:id="rId5" w:history="1">
        <w:r>
          <w:rPr>
            <w:rStyle w:val="a8"/>
            <w:rFonts w:ascii="Times New Roman" w:hAnsi="Times New Roman"/>
            <w:sz w:val="24"/>
            <w:szCs w:val="24"/>
            <w:lang w:val="en-US"/>
          </w:rPr>
          <w:t>sch_70_nsk@nios.ru/</w:t>
        </w:r>
      </w:hyperlink>
      <w:r>
        <w:rPr>
          <w:rFonts w:ascii="Times New Roman" w:hAnsi="Times New Roman"/>
          <w:sz w:val="24"/>
          <w:szCs w:val="24"/>
          <w:lang w:val="en-US"/>
        </w:rPr>
        <w:t xml:space="preserve"> http://www.gymnase16.ru</w:t>
      </w:r>
      <w:r>
        <w:rPr>
          <w:rFonts w:ascii="Times New Roman" w:hAnsi="Times New Roman"/>
          <w:sz w:val="24"/>
          <w:lang w:val="en-US"/>
        </w:rPr>
        <w:t xml:space="preserve"> </w:t>
      </w:r>
    </w:p>
    <w:p w:rsidR="00DA405C" w:rsidRDefault="00DA405C" w:rsidP="00CD7109">
      <w:pPr>
        <w:spacing w:after="0"/>
        <w:ind w:firstLine="708"/>
        <w:jc w:val="center"/>
        <w:rPr>
          <w:rFonts w:ascii="Times New Roman" w:hAnsi="Times New Roman"/>
          <w:sz w:val="24"/>
          <w:lang w:val="en-US"/>
        </w:rPr>
      </w:pPr>
    </w:p>
    <w:tbl>
      <w:tblPr>
        <w:tblpPr w:leftFromText="180" w:rightFromText="180" w:bottomFromText="160" w:vertAnchor="page" w:horzAnchor="margin" w:tblpY="3001"/>
        <w:tblW w:w="0" w:type="dxa"/>
        <w:tblLayout w:type="fixed"/>
        <w:tblLook w:val="04A0" w:firstRow="1" w:lastRow="0" w:firstColumn="1" w:lastColumn="0" w:noHBand="0" w:noVBand="1"/>
      </w:tblPr>
      <w:tblGrid>
        <w:gridCol w:w="4830"/>
        <w:gridCol w:w="4617"/>
        <w:gridCol w:w="5048"/>
      </w:tblGrid>
      <w:tr w:rsidR="00DA405C" w:rsidTr="00CD7109">
        <w:trPr>
          <w:trHeight w:val="1093"/>
        </w:trPr>
        <w:tc>
          <w:tcPr>
            <w:tcW w:w="4830" w:type="dxa"/>
            <w:hideMark/>
          </w:tcPr>
          <w:p w:rsidR="00DA405C" w:rsidRDefault="00DA405C" w:rsidP="00DA4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УТВЕРЖДАЮ:</w:t>
            </w:r>
          </w:p>
          <w:p w:rsidR="00DA405C" w:rsidRDefault="00DA405C" w:rsidP="00DA405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Директор гимназии</w:t>
            </w:r>
          </w:p>
          <w:p w:rsidR="00DA405C" w:rsidRDefault="00DA405C" w:rsidP="00DA405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________ /</w:t>
            </w:r>
          </w:p>
          <w:p w:rsidR="00DA405C" w:rsidRDefault="00DA405C" w:rsidP="00DA40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«_____»___________20__г.</w:t>
            </w:r>
          </w:p>
        </w:tc>
        <w:tc>
          <w:tcPr>
            <w:tcW w:w="4617" w:type="dxa"/>
          </w:tcPr>
          <w:p w:rsidR="00DA405C" w:rsidRDefault="00DA405C" w:rsidP="00DA405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48" w:type="dxa"/>
          </w:tcPr>
          <w:p w:rsidR="00DA405C" w:rsidRDefault="00DA405C" w:rsidP="00DA40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РАССМОТРЕНО </w:t>
            </w:r>
          </w:p>
          <w:p w:rsidR="00DA405C" w:rsidRDefault="00DA405C" w:rsidP="00DA40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 МО</w:t>
            </w:r>
          </w:p>
          <w:p w:rsidR="00DA405C" w:rsidRDefault="00DA405C" w:rsidP="00DA40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Протокол от</w:t>
            </w:r>
          </w:p>
          <w:p w:rsidR="00DA405C" w:rsidRDefault="00DA405C" w:rsidP="00DA40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«_____»__________20_____г.№___</w:t>
            </w:r>
          </w:p>
          <w:p w:rsidR="00DA405C" w:rsidRDefault="00DA405C" w:rsidP="00DA40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___________/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</w:p>
          <w:p w:rsidR="00DA405C" w:rsidRDefault="00DA405C" w:rsidP="00DA405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A405C" w:rsidRDefault="00DA405C" w:rsidP="00CD7109">
      <w:pPr>
        <w:spacing w:after="0"/>
        <w:rPr>
          <w:rFonts w:ascii="Times New Roman" w:hAnsi="Times New Roman"/>
          <w:b/>
          <w:lang w:val="en-US"/>
        </w:rPr>
      </w:pPr>
    </w:p>
    <w:p w:rsidR="00DA405C" w:rsidRDefault="00DA405C" w:rsidP="00CD7109">
      <w:pPr>
        <w:spacing w:after="0"/>
        <w:rPr>
          <w:rFonts w:ascii="Times New Roman" w:hAnsi="Times New Roman"/>
          <w:b/>
          <w:lang w:val="en-US"/>
        </w:rPr>
      </w:pPr>
    </w:p>
    <w:p w:rsidR="00DA405C" w:rsidRDefault="00DA405C" w:rsidP="00CD7109">
      <w:pPr>
        <w:spacing w:after="0"/>
        <w:ind w:firstLine="708"/>
        <w:rPr>
          <w:rFonts w:ascii="Times New Roman" w:hAnsi="Times New Roman"/>
          <w:b/>
          <w:lang w:val="en-US"/>
        </w:rPr>
      </w:pPr>
    </w:p>
    <w:p w:rsidR="00DA405C" w:rsidRDefault="00DA405C" w:rsidP="00CD7109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Диагностическая работа</w:t>
      </w:r>
    </w:p>
    <w:p w:rsidR="00DA405C" w:rsidRDefault="00DA405C" w:rsidP="00CD7109">
      <w:pPr>
        <w:spacing w:after="0"/>
        <w:ind w:firstLine="708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по русскому языку </w:t>
      </w:r>
      <w:r>
        <w:rPr>
          <w:rFonts w:ascii="Times New Roman" w:hAnsi="Times New Roman"/>
          <w:b/>
          <w:sz w:val="24"/>
        </w:rPr>
        <w:t>(год</w:t>
      </w:r>
      <w:r>
        <w:rPr>
          <w:rFonts w:ascii="Times New Roman" w:hAnsi="Times New Roman"/>
          <w:b/>
          <w:sz w:val="24"/>
        </w:rPr>
        <w:t>)</w:t>
      </w:r>
    </w:p>
    <w:p w:rsidR="00DA405C" w:rsidRDefault="00DA405C" w:rsidP="00CD7109">
      <w:pPr>
        <w:spacing w:after="0"/>
        <w:ind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</w:rPr>
        <w:t xml:space="preserve">5 </w:t>
      </w:r>
      <w:r>
        <w:rPr>
          <w:rFonts w:ascii="Times New Roman" w:hAnsi="Times New Roman"/>
          <w:b/>
          <w:sz w:val="24"/>
        </w:rPr>
        <w:t>класс</w:t>
      </w:r>
    </w:p>
    <w:p w:rsidR="00DA405C" w:rsidRDefault="00DA405C" w:rsidP="00CD7109">
      <w:pPr>
        <w:spacing w:after="0"/>
        <w:ind w:firstLine="708"/>
        <w:rPr>
          <w:rFonts w:ascii="Times New Roman" w:hAnsi="Times New Roman"/>
          <w:b/>
        </w:rPr>
      </w:pPr>
    </w:p>
    <w:p w:rsidR="00DA405C" w:rsidRDefault="00DA405C" w:rsidP="00CD7109">
      <w:pPr>
        <w:spacing w:after="0"/>
        <w:ind w:firstLine="708"/>
        <w:rPr>
          <w:rFonts w:ascii="Times New Roman" w:hAnsi="Times New Roman"/>
          <w:b/>
        </w:rPr>
      </w:pPr>
    </w:p>
    <w:p w:rsidR="00DA405C" w:rsidRDefault="00DA405C" w:rsidP="00CD7109">
      <w:pPr>
        <w:spacing w:after="0"/>
        <w:ind w:firstLine="708"/>
        <w:rPr>
          <w:rFonts w:ascii="Times New Roman" w:hAnsi="Times New Roman"/>
        </w:rPr>
      </w:pPr>
      <w:r>
        <w:rPr>
          <w:rFonts w:ascii="Times New Roman" w:hAnsi="Times New Roman"/>
          <w:b/>
        </w:rPr>
        <w:t>Цель работы:</w:t>
      </w:r>
    </w:p>
    <w:p w:rsidR="00DA405C" w:rsidRDefault="00DA405C" w:rsidP="00CD710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диагностика предметных результатов по </w:t>
      </w:r>
      <w:r>
        <w:rPr>
          <w:rFonts w:ascii="Times New Roman" w:hAnsi="Times New Roman"/>
          <w:b/>
          <w:sz w:val="24"/>
        </w:rPr>
        <w:t>русскому языку</w:t>
      </w:r>
    </w:p>
    <w:p w:rsidR="00DA405C" w:rsidRDefault="00DA405C" w:rsidP="00CD710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диагностика </w:t>
      </w:r>
      <w:proofErr w:type="spellStart"/>
      <w:r>
        <w:rPr>
          <w:rFonts w:ascii="Times New Roman" w:hAnsi="Times New Roman"/>
          <w:b/>
        </w:rPr>
        <w:t>метапредметных</w:t>
      </w:r>
      <w:proofErr w:type="spellEnd"/>
      <w:r>
        <w:rPr>
          <w:rFonts w:ascii="Times New Roman" w:hAnsi="Times New Roman"/>
          <w:b/>
        </w:rPr>
        <w:t xml:space="preserve"> (</w:t>
      </w:r>
      <w:r>
        <w:rPr>
          <w:rFonts w:ascii="Times New Roman" w:hAnsi="Times New Roman"/>
          <w:b/>
        </w:rPr>
        <w:t>познавательн</w:t>
      </w:r>
      <w:bookmarkStart w:id="0" w:name="_GoBack"/>
      <w:bookmarkEnd w:id="0"/>
      <w:r>
        <w:rPr>
          <w:rFonts w:ascii="Times New Roman" w:hAnsi="Times New Roman"/>
          <w:b/>
        </w:rPr>
        <w:t>ых) результатов</w:t>
      </w:r>
    </w:p>
    <w:p w:rsidR="00DA405C" w:rsidRDefault="00DA405C" w:rsidP="00CD7109">
      <w:pPr>
        <w:spacing w:after="0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 xml:space="preserve">Время выполнения: </w:t>
      </w:r>
      <w:r>
        <w:rPr>
          <w:rFonts w:ascii="Times New Roman" w:hAnsi="Times New Roman"/>
          <w:i/>
        </w:rPr>
        <w:t>45 минут</w:t>
      </w:r>
    </w:p>
    <w:p w:rsidR="00DA405C" w:rsidRDefault="00DA405C" w:rsidP="00CD7109">
      <w:pPr>
        <w:spacing w:after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Инструкция оценивания работы</w:t>
      </w:r>
    </w:p>
    <w:p w:rsidR="00DA405C" w:rsidRDefault="00DA405C" w:rsidP="00CD7109">
      <w:pPr>
        <w:spacing w:after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single"/>
        </w:rPr>
        <w:t xml:space="preserve">Базовый </w:t>
      </w:r>
      <w:proofErr w:type="gramStart"/>
      <w:r>
        <w:rPr>
          <w:rFonts w:ascii="Times New Roman" w:hAnsi="Times New Roman"/>
          <w:b/>
          <w:u w:val="single"/>
        </w:rPr>
        <w:t>уровень</w:t>
      </w:r>
      <w:r>
        <w:rPr>
          <w:rFonts w:ascii="Times New Roman" w:hAnsi="Times New Roman"/>
          <w:b/>
        </w:rPr>
        <w:t>:  2</w:t>
      </w:r>
      <w:proofErr w:type="gramEnd"/>
      <w:r>
        <w:rPr>
          <w:rFonts w:ascii="Times New Roman" w:hAnsi="Times New Roman"/>
          <w:b/>
        </w:rPr>
        <w:t xml:space="preserve"> балла: 1 предметный результат; 1-метапредметный результат</w:t>
      </w:r>
    </w:p>
    <w:p w:rsidR="00DA405C" w:rsidRDefault="00DA405C" w:rsidP="00CD7109">
      <w:pPr>
        <w:spacing w:after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single"/>
        </w:rPr>
        <w:t>Повышенный уровень</w:t>
      </w:r>
      <w:r>
        <w:rPr>
          <w:rFonts w:ascii="Times New Roman" w:hAnsi="Times New Roman"/>
          <w:b/>
        </w:rPr>
        <w:t xml:space="preserve">:3 балла: 2 балла – предметный результат; 1 балл </w:t>
      </w:r>
      <w:proofErr w:type="spellStart"/>
      <w:r>
        <w:rPr>
          <w:rFonts w:ascii="Times New Roman" w:hAnsi="Times New Roman"/>
          <w:b/>
        </w:rPr>
        <w:t>метапредметный</w:t>
      </w:r>
      <w:proofErr w:type="spellEnd"/>
      <w:r>
        <w:rPr>
          <w:rFonts w:ascii="Times New Roman" w:hAnsi="Times New Roman"/>
          <w:b/>
        </w:rPr>
        <w:t xml:space="preserve"> результат</w:t>
      </w:r>
    </w:p>
    <w:p w:rsidR="00DA405C" w:rsidRDefault="00DA405C" w:rsidP="00CD7109">
      <w:pPr>
        <w:spacing w:after="0"/>
        <w:contextualSpacing/>
        <w:rPr>
          <w:rFonts w:ascii="Times New Roman" w:hAnsi="Times New Roman"/>
          <w:i/>
        </w:rPr>
      </w:pPr>
    </w:p>
    <w:p w:rsidR="00DA405C" w:rsidRDefault="00DA405C" w:rsidP="00CD7109">
      <w:pPr>
        <w:jc w:val="center"/>
        <w:rPr>
          <w:rFonts w:ascii="Times New Roman" w:hAnsi="Times New Roman"/>
          <w:b/>
        </w:rPr>
      </w:pPr>
    </w:p>
    <w:p w:rsidR="00DA405C" w:rsidRDefault="00DA405C" w:rsidP="00DA405C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Распределение заданий контрольной работы по основным содержательным блокам, планируемым предметным и </w:t>
      </w:r>
      <w:proofErr w:type="spellStart"/>
      <w:r>
        <w:rPr>
          <w:rFonts w:ascii="Times New Roman" w:hAnsi="Times New Roman"/>
          <w:b/>
          <w:sz w:val="28"/>
        </w:rPr>
        <w:t>метапредметным</w:t>
      </w:r>
      <w:proofErr w:type="spellEnd"/>
      <w:r>
        <w:rPr>
          <w:rFonts w:ascii="Times New Roman" w:hAnsi="Times New Roman"/>
          <w:b/>
          <w:sz w:val="28"/>
        </w:rPr>
        <w:t xml:space="preserve"> результатам рабочей программы </w:t>
      </w:r>
    </w:p>
    <w:tbl>
      <w:tblPr>
        <w:tblStyle w:val="a3"/>
        <w:tblW w:w="1516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276"/>
        <w:gridCol w:w="2694"/>
        <w:gridCol w:w="2409"/>
        <w:gridCol w:w="3686"/>
        <w:gridCol w:w="567"/>
        <w:gridCol w:w="2693"/>
        <w:gridCol w:w="596"/>
        <w:gridCol w:w="1247"/>
      </w:tblGrid>
      <w:tr w:rsidR="00993D30" w:rsidRPr="00202ECB" w:rsidTr="00993D30">
        <w:trPr>
          <w:trHeight w:val="1663"/>
        </w:trPr>
        <w:tc>
          <w:tcPr>
            <w:tcW w:w="1276" w:type="dxa"/>
          </w:tcPr>
          <w:p w:rsidR="00993D30" w:rsidRPr="00202ECB" w:rsidRDefault="00993D30" w:rsidP="00E25D72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 w:rsidRPr="00202ECB">
              <w:rPr>
                <w:rFonts w:ascii="Times New Roman" w:hAnsi="Times New Roman"/>
                <w:szCs w:val="24"/>
              </w:rPr>
              <w:lastRenderedPageBreak/>
              <w:t>Тема  (</w:t>
            </w:r>
            <w:proofErr w:type="gramEnd"/>
            <w:r w:rsidRPr="00202ECB">
              <w:rPr>
                <w:rFonts w:ascii="Times New Roman" w:hAnsi="Times New Roman"/>
                <w:szCs w:val="24"/>
              </w:rPr>
              <w:t>раздел)</w:t>
            </w:r>
          </w:p>
        </w:tc>
        <w:tc>
          <w:tcPr>
            <w:tcW w:w="2694" w:type="dxa"/>
          </w:tcPr>
          <w:p w:rsidR="00993D30" w:rsidRPr="00202ECB" w:rsidRDefault="00993D30" w:rsidP="00E25D72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202ECB">
              <w:rPr>
                <w:rFonts w:ascii="Times New Roman" w:hAnsi="Times New Roman"/>
                <w:szCs w:val="24"/>
              </w:rPr>
              <w:t>Планируемые предметные результаты</w:t>
            </w:r>
          </w:p>
          <w:p w:rsidR="00993D30" w:rsidRPr="00202ECB" w:rsidRDefault="00993D30" w:rsidP="00E25D72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202ECB">
              <w:rPr>
                <w:rFonts w:ascii="Times New Roman" w:hAnsi="Times New Roman"/>
                <w:szCs w:val="24"/>
              </w:rPr>
              <w:t>(из рабочей программы)</w:t>
            </w:r>
          </w:p>
        </w:tc>
        <w:tc>
          <w:tcPr>
            <w:tcW w:w="2409" w:type="dxa"/>
          </w:tcPr>
          <w:p w:rsidR="00993D30" w:rsidRPr="00993D30" w:rsidRDefault="00993D30" w:rsidP="00E25D72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993D30">
              <w:rPr>
                <w:rFonts w:ascii="Times New Roman" w:hAnsi="Times New Roman"/>
                <w:szCs w:val="24"/>
              </w:rPr>
              <w:t>Метапредметные</w:t>
            </w:r>
            <w:proofErr w:type="spellEnd"/>
          </w:p>
          <w:p w:rsidR="00993D30" w:rsidRPr="00993D30" w:rsidRDefault="00993D30" w:rsidP="00E25D72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993D30">
              <w:rPr>
                <w:rFonts w:ascii="Times New Roman" w:hAnsi="Times New Roman"/>
                <w:szCs w:val="24"/>
              </w:rPr>
              <w:t>(</w:t>
            </w:r>
            <w:r w:rsidRPr="00993D30">
              <w:rPr>
                <w:rFonts w:ascii="Times New Roman" w:hAnsi="Times New Roman"/>
                <w:b/>
                <w:i/>
                <w:szCs w:val="24"/>
              </w:rPr>
              <w:t>познавательные)</w:t>
            </w:r>
          </w:p>
          <w:p w:rsidR="00993D30" w:rsidRPr="00993D30" w:rsidRDefault="00993D30" w:rsidP="00E25D72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993D30">
              <w:rPr>
                <w:rFonts w:ascii="Times New Roman" w:hAnsi="Times New Roman"/>
                <w:szCs w:val="24"/>
              </w:rPr>
              <w:t>результаты</w:t>
            </w:r>
          </w:p>
          <w:p w:rsidR="00993D30" w:rsidRPr="00993D30" w:rsidRDefault="00993D30" w:rsidP="00E25D72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993D30">
              <w:rPr>
                <w:rFonts w:ascii="Times New Roman" w:hAnsi="Times New Roman"/>
                <w:szCs w:val="24"/>
              </w:rPr>
              <w:t xml:space="preserve"> (</w:t>
            </w:r>
            <w:r w:rsidRPr="00993D30">
              <w:rPr>
                <w:rFonts w:ascii="Times New Roman" w:hAnsi="Times New Roman"/>
                <w:color w:val="000000"/>
                <w:szCs w:val="24"/>
              </w:rPr>
              <w:t>из целевого раздела ООП)</w:t>
            </w:r>
          </w:p>
        </w:tc>
        <w:tc>
          <w:tcPr>
            <w:tcW w:w="3686" w:type="dxa"/>
          </w:tcPr>
          <w:p w:rsidR="00993D30" w:rsidRPr="00993D30" w:rsidRDefault="00993D30" w:rsidP="00E25D72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993D30">
              <w:rPr>
                <w:rFonts w:ascii="Times New Roman" w:hAnsi="Times New Roman"/>
                <w:szCs w:val="24"/>
              </w:rPr>
              <w:t>Проверяемое действие</w:t>
            </w:r>
          </w:p>
        </w:tc>
        <w:tc>
          <w:tcPr>
            <w:tcW w:w="567" w:type="dxa"/>
          </w:tcPr>
          <w:p w:rsidR="00993D30" w:rsidRPr="00202ECB" w:rsidRDefault="00993D30" w:rsidP="00E25D7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202ECB">
              <w:rPr>
                <w:rFonts w:ascii="Times New Roman" w:hAnsi="Times New Roman"/>
                <w:sz w:val="18"/>
              </w:rPr>
              <w:t>№задания</w:t>
            </w:r>
          </w:p>
        </w:tc>
        <w:tc>
          <w:tcPr>
            <w:tcW w:w="2693" w:type="dxa"/>
          </w:tcPr>
          <w:p w:rsidR="00993D30" w:rsidRPr="00993D30" w:rsidRDefault="00993D30" w:rsidP="00993D30">
            <w:pPr>
              <w:contextualSpacing/>
              <w:jc w:val="center"/>
              <w:rPr>
                <w:rFonts w:ascii="Times New Roman" w:hAnsi="Times New Roman"/>
                <w:b/>
                <w:szCs w:val="24"/>
              </w:rPr>
            </w:pPr>
            <w:r w:rsidRPr="00993D30">
              <w:rPr>
                <w:rFonts w:ascii="Times New Roman" w:hAnsi="Times New Roman"/>
                <w:b/>
                <w:szCs w:val="24"/>
              </w:rPr>
              <w:t xml:space="preserve">  задание</w:t>
            </w:r>
          </w:p>
        </w:tc>
        <w:tc>
          <w:tcPr>
            <w:tcW w:w="596" w:type="dxa"/>
          </w:tcPr>
          <w:p w:rsidR="00993D30" w:rsidRPr="00202ECB" w:rsidRDefault="00993D30" w:rsidP="00E25D72">
            <w:pPr>
              <w:contextualSpacing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202ECB">
              <w:rPr>
                <w:rFonts w:ascii="Times New Roman" w:hAnsi="Times New Roman"/>
                <w:sz w:val="18"/>
                <w:szCs w:val="24"/>
              </w:rPr>
              <w:t>уровень задания/</w:t>
            </w:r>
          </w:p>
          <w:p w:rsidR="00993D30" w:rsidRPr="00202ECB" w:rsidRDefault="00993D30" w:rsidP="00E25D72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202ECB">
              <w:rPr>
                <w:rFonts w:ascii="Times New Roman" w:hAnsi="Times New Roman"/>
                <w:sz w:val="18"/>
                <w:szCs w:val="24"/>
              </w:rPr>
              <w:t>баллы</w:t>
            </w:r>
          </w:p>
        </w:tc>
        <w:tc>
          <w:tcPr>
            <w:tcW w:w="1247" w:type="dxa"/>
          </w:tcPr>
          <w:p w:rsidR="00993D30" w:rsidRPr="00202ECB" w:rsidRDefault="00993D30" w:rsidP="00E25D72">
            <w:pPr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система оценивания</w:t>
            </w:r>
          </w:p>
        </w:tc>
      </w:tr>
      <w:tr w:rsidR="00296CF5" w:rsidRPr="00202ECB" w:rsidTr="00993D30">
        <w:trPr>
          <w:trHeight w:val="169"/>
        </w:trPr>
        <w:tc>
          <w:tcPr>
            <w:tcW w:w="1276" w:type="dxa"/>
          </w:tcPr>
          <w:p w:rsidR="00296CF5" w:rsidRPr="00281B80" w:rsidRDefault="00296CF5" w:rsidP="00296CF5">
            <w:pPr>
              <w:spacing w:line="240" w:lineRule="auto"/>
              <w:rPr>
                <w:rFonts w:ascii="Times New Roman" w:hAnsi="Times New Roman"/>
              </w:rPr>
            </w:pPr>
            <w:r w:rsidRPr="00281B80">
              <w:rPr>
                <w:rFonts w:ascii="Times New Roman" w:hAnsi="Times New Roman"/>
                <w:b/>
              </w:rPr>
              <w:t>Русская литература XVIII в. Русская литература XIX—XX вв. Литература народов России. Зарубежная литература</w:t>
            </w:r>
          </w:p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Merge w:val="restart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</w:t>
            </w:r>
            <w:r w:rsidRPr="00281B80">
              <w:rPr>
                <w:rFonts w:ascii="Times New Roman" w:hAnsi="Times New Roman"/>
              </w:rPr>
              <w:t>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</w:t>
            </w:r>
          </w:p>
        </w:tc>
        <w:tc>
          <w:tcPr>
            <w:tcW w:w="2409" w:type="dxa"/>
            <w:vMerge w:val="restart"/>
          </w:tcPr>
          <w:p w:rsidR="00296CF5" w:rsidRPr="00993D30" w:rsidRDefault="00296CF5" w:rsidP="00E25D72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993D30">
              <w:rPr>
                <w:rFonts w:ascii="Times New Roman" w:hAnsi="Times New Roman"/>
              </w:rPr>
              <w:t>Смысловое чтение</w:t>
            </w:r>
          </w:p>
        </w:tc>
        <w:tc>
          <w:tcPr>
            <w:tcW w:w="3686" w:type="dxa"/>
          </w:tcPr>
          <w:p w:rsidR="00296CF5" w:rsidRPr="00993D30" w:rsidRDefault="00296CF5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993D30">
              <w:rPr>
                <w:rFonts w:ascii="Times New Roman" w:hAnsi="Times New Roman"/>
              </w:rPr>
              <w:t>находить в тексте требуемую информацию (в соответствии с целями своей деятельности);</w:t>
            </w:r>
          </w:p>
        </w:tc>
        <w:tc>
          <w:tcPr>
            <w:tcW w:w="567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</w:tcPr>
          <w:p w:rsidR="00296CF5" w:rsidRPr="00F23842" w:rsidRDefault="00296CF5" w:rsidP="00F23842">
            <w:pPr>
              <w:rPr>
                <w:rFonts w:ascii="Times New Roman" w:hAnsi="Times New Roman"/>
                <w:szCs w:val="28"/>
              </w:rPr>
            </w:pPr>
            <w:r w:rsidRPr="00F526EC">
              <w:rPr>
                <w:rFonts w:ascii="Times New Roman" w:hAnsi="Times New Roman"/>
                <w:b/>
                <w:sz w:val="20"/>
                <w:szCs w:val="28"/>
              </w:rPr>
              <w:t>Расположите эпизоды в соответствии с сюжетом</w:t>
            </w:r>
          </w:p>
          <w:p w:rsidR="00296CF5" w:rsidRPr="00202ECB" w:rsidRDefault="00296CF5" w:rsidP="00F23842">
            <w:pPr>
              <w:contextualSpacing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96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</w:rPr>
              <w:t xml:space="preserve">БУ- 2 б </w:t>
            </w:r>
          </w:p>
        </w:tc>
        <w:tc>
          <w:tcPr>
            <w:tcW w:w="1247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1б-форммулирование</w:t>
            </w:r>
          </w:p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 б - обоснование</w:t>
            </w:r>
          </w:p>
        </w:tc>
      </w:tr>
      <w:tr w:rsidR="00296CF5" w:rsidRPr="00202ECB" w:rsidTr="00993D30">
        <w:trPr>
          <w:trHeight w:val="1608"/>
        </w:trPr>
        <w:tc>
          <w:tcPr>
            <w:tcW w:w="1276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Merge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409" w:type="dxa"/>
            <w:vMerge/>
          </w:tcPr>
          <w:p w:rsidR="00296CF5" w:rsidRPr="00993D30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296CF5" w:rsidRPr="00993D30" w:rsidRDefault="00296CF5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993D30">
              <w:rPr>
                <w:rFonts w:ascii="Times New Roman" w:hAnsi="Times New Roman"/>
              </w:rPr>
              <w:t xml:space="preserve">ориентироваться в содержании текста, понимать целостный смысл текста, структурировать текст; </w:t>
            </w:r>
          </w:p>
          <w:p w:rsidR="00296CF5" w:rsidRPr="00993D30" w:rsidRDefault="00296CF5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993D30">
              <w:rPr>
                <w:rFonts w:ascii="Times New Roman" w:hAnsi="Times New Roman"/>
              </w:rPr>
              <w:t>резюмировать главную идею текста;</w:t>
            </w:r>
          </w:p>
          <w:p w:rsidR="00296CF5" w:rsidRPr="00993D30" w:rsidRDefault="00296CF5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</w:p>
          <w:p w:rsidR="00296CF5" w:rsidRPr="00993D30" w:rsidRDefault="00296CF5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>2</w:t>
            </w:r>
          </w:p>
          <w:p w:rsidR="00296CF5" w:rsidRPr="00202ECB" w:rsidRDefault="00296CF5" w:rsidP="00E25D72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296CF5" w:rsidRPr="001A447C" w:rsidRDefault="00296CF5" w:rsidP="001A447C">
            <w:pPr>
              <w:shd w:val="clear" w:color="auto" w:fill="FFFFFF"/>
              <w:rPr>
                <w:rFonts w:ascii="Times New Roman" w:hAnsi="Times New Roman"/>
                <w:color w:val="222222"/>
                <w:szCs w:val="27"/>
                <w:shd w:val="clear" w:color="auto" w:fill="FFFFFF"/>
              </w:rPr>
            </w:pPr>
            <w:r w:rsidRPr="001A447C">
              <w:rPr>
                <w:rFonts w:ascii="Times New Roman" w:hAnsi="Times New Roman"/>
                <w:color w:val="222222"/>
                <w:szCs w:val="27"/>
                <w:shd w:val="clear" w:color="auto" w:fill="FFFFFF"/>
              </w:rPr>
              <w:t xml:space="preserve"> Сравните героев </w:t>
            </w:r>
            <w:proofErr w:type="gramStart"/>
            <w:r w:rsidRPr="001A447C">
              <w:rPr>
                <w:rFonts w:ascii="Times New Roman" w:hAnsi="Times New Roman"/>
                <w:color w:val="222222"/>
                <w:szCs w:val="27"/>
                <w:shd w:val="clear" w:color="auto" w:fill="FFFFFF"/>
              </w:rPr>
              <w:t>сказок  А.С.</w:t>
            </w:r>
            <w:proofErr w:type="gramEnd"/>
            <w:r w:rsidRPr="001A447C">
              <w:rPr>
                <w:rFonts w:ascii="Times New Roman" w:hAnsi="Times New Roman"/>
                <w:color w:val="222222"/>
                <w:szCs w:val="27"/>
                <w:shd w:val="clear" w:color="auto" w:fill="FFFFFF"/>
              </w:rPr>
              <w:t xml:space="preserve"> Пушкина «Сказка о мертвой царевне и семи богатырях» и В. А. Жуковского «Спящая царевна». Чем они похожи и чем различаются? Заполните таблицу по заданным критериям.</w:t>
            </w:r>
          </w:p>
          <w:p w:rsidR="00296CF5" w:rsidRPr="00202ECB" w:rsidRDefault="00296CF5" w:rsidP="00F2384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596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</w:rPr>
              <w:t xml:space="preserve">БУ -2 б </w:t>
            </w:r>
          </w:p>
        </w:tc>
        <w:tc>
          <w:tcPr>
            <w:tcW w:w="1247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 полнота</w:t>
            </w:r>
          </w:p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 – последовательность, логичность</w:t>
            </w:r>
          </w:p>
        </w:tc>
      </w:tr>
      <w:tr w:rsidR="00296CF5" w:rsidRPr="00202ECB" w:rsidTr="00993D30">
        <w:trPr>
          <w:trHeight w:val="169"/>
        </w:trPr>
        <w:tc>
          <w:tcPr>
            <w:tcW w:w="1276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Merge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409" w:type="dxa"/>
            <w:vMerge/>
          </w:tcPr>
          <w:p w:rsidR="00296CF5" w:rsidRPr="00993D30" w:rsidRDefault="00296CF5" w:rsidP="00E25D72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296CF5" w:rsidRPr="00993D30" w:rsidRDefault="00296CF5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993D30">
              <w:rPr>
                <w:rFonts w:ascii="Times New Roman" w:hAnsi="Times New Roman"/>
              </w:rPr>
              <w:t xml:space="preserve"> устанавливать взаимосвязь описанных в тексте событий, явлений, процессов;</w:t>
            </w:r>
          </w:p>
          <w:p w:rsidR="00296CF5" w:rsidRPr="00993D30" w:rsidRDefault="00296CF5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2693" w:type="dxa"/>
          </w:tcPr>
          <w:p w:rsidR="00296CF5" w:rsidRPr="00CB5635" w:rsidRDefault="00296CF5" w:rsidP="00F526EC">
            <w:pPr>
              <w:rPr>
                <w:rFonts w:ascii="Times New Roman" w:hAnsi="Times New Roman"/>
                <w:szCs w:val="28"/>
              </w:rPr>
            </w:pPr>
            <w:r w:rsidRPr="00CB5635">
              <w:rPr>
                <w:rFonts w:ascii="Times New Roman" w:hAnsi="Times New Roman"/>
                <w:szCs w:val="28"/>
              </w:rPr>
              <w:t>Соотнесите автора и название произведения:</w:t>
            </w:r>
          </w:p>
          <w:p w:rsidR="00296CF5" w:rsidRPr="00202ECB" w:rsidRDefault="00296CF5" w:rsidP="00296CF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96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</w:rPr>
              <w:t xml:space="preserve">БУ -2 б </w:t>
            </w:r>
          </w:p>
        </w:tc>
        <w:tc>
          <w:tcPr>
            <w:tcW w:w="1247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 –содержание вопроса</w:t>
            </w:r>
          </w:p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lastRenderedPageBreak/>
              <w:t>1б- правильность</w:t>
            </w:r>
          </w:p>
        </w:tc>
      </w:tr>
      <w:tr w:rsidR="00296CF5" w:rsidRPr="00202ECB" w:rsidTr="00993D30">
        <w:trPr>
          <w:trHeight w:val="169"/>
        </w:trPr>
        <w:tc>
          <w:tcPr>
            <w:tcW w:w="1276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Merge w:val="restart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  <w:r w:rsidRPr="00281B80">
              <w:rPr>
                <w:rFonts w:ascii="Times New Roman" w:hAnsi="Times New Roman"/>
              </w:rPr>
              <w:t>воспринимать художественный текст как произведение искусства, послание автора читателю, современнику и потомку</w:t>
            </w:r>
          </w:p>
        </w:tc>
        <w:tc>
          <w:tcPr>
            <w:tcW w:w="2409" w:type="dxa"/>
            <w:vMerge w:val="restart"/>
          </w:tcPr>
          <w:p w:rsidR="00296CF5" w:rsidRPr="00993D30" w:rsidRDefault="00296CF5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93D30">
              <w:rPr>
                <w:rFonts w:ascii="Times New Roman" w:hAnsi="Times New Roman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</w:tc>
        <w:tc>
          <w:tcPr>
            <w:tcW w:w="3686" w:type="dxa"/>
          </w:tcPr>
          <w:p w:rsidR="00296CF5" w:rsidRPr="00993D30" w:rsidRDefault="00296CF5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993D30">
              <w:rPr>
                <w:rFonts w:ascii="Times New Roman" w:hAnsi="Times New Roman"/>
              </w:rPr>
              <w:t>подбирать слова, соподчиненные ключевому слову, определяющие его признаки и свойства;</w:t>
            </w:r>
          </w:p>
          <w:p w:rsidR="00296CF5" w:rsidRPr="00993D30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  <w:r w:rsidRPr="00993D30">
              <w:rPr>
                <w:rFonts w:ascii="Times New Roman" w:hAnsi="Times New Roman"/>
              </w:rPr>
              <w:t>выстраивать логическую цепочку, состоящую из ключевого слова и соподчиненных ему слов</w:t>
            </w:r>
          </w:p>
        </w:tc>
        <w:tc>
          <w:tcPr>
            <w:tcW w:w="567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693" w:type="dxa"/>
          </w:tcPr>
          <w:p w:rsidR="00296CF5" w:rsidRPr="00F17437" w:rsidRDefault="00296CF5" w:rsidP="00F526EC">
            <w:pPr>
              <w:rPr>
                <w:rFonts w:ascii="Times New Roman" w:hAnsi="Times New Roman"/>
                <w:sz w:val="24"/>
                <w:szCs w:val="28"/>
              </w:rPr>
            </w:pPr>
            <w:r w:rsidRPr="00F17437">
              <w:rPr>
                <w:rFonts w:ascii="Times New Roman" w:hAnsi="Times New Roman"/>
                <w:sz w:val="24"/>
                <w:szCs w:val="28"/>
              </w:rPr>
              <w:t>Подчеркните те признаки, которые присущи только стихотворной речи:</w:t>
            </w:r>
          </w:p>
          <w:p w:rsidR="00296CF5" w:rsidRPr="00F17437" w:rsidRDefault="00296CF5" w:rsidP="00F526EC">
            <w:pPr>
              <w:pStyle w:val="a6"/>
              <w:numPr>
                <w:ilvl w:val="0"/>
                <w:numId w:val="5"/>
              </w:numPr>
              <w:suppressAutoHyphens w:val="0"/>
              <w:spacing w:line="240" w:lineRule="auto"/>
              <w:rPr>
                <w:rFonts w:ascii="Times New Roman" w:hAnsi="Times New Roman"/>
                <w:szCs w:val="28"/>
              </w:rPr>
            </w:pPr>
            <w:r w:rsidRPr="00F17437">
              <w:rPr>
                <w:rFonts w:ascii="Times New Roman" w:hAnsi="Times New Roman"/>
                <w:szCs w:val="28"/>
              </w:rPr>
              <w:t>Четкий ритм</w:t>
            </w:r>
          </w:p>
          <w:p w:rsidR="00296CF5" w:rsidRPr="00F17437" w:rsidRDefault="00296CF5" w:rsidP="00F526EC">
            <w:pPr>
              <w:pStyle w:val="a6"/>
              <w:numPr>
                <w:ilvl w:val="0"/>
                <w:numId w:val="5"/>
              </w:numPr>
              <w:suppressAutoHyphens w:val="0"/>
              <w:spacing w:line="240" w:lineRule="auto"/>
              <w:rPr>
                <w:rFonts w:ascii="Times New Roman" w:hAnsi="Times New Roman"/>
                <w:szCs w:val="28"/>
              </w:rPr>
            </w:pPr>
            <w:r w:rsidRPr="00F17437">
              <w:rPr>
                <w:rFonts w:ascii="Times New Roman" w:hAnsi="Times New Roman"/>
                <w:szCs w:val="28"/>
              </w:rPr>
              <w:t>Наличие рифмы</w:t>
            </w:r>
          </w:p>
          <w:p w:rsidR="00296CF5" w:rsidRPr="00F17437" w:rsidRDefault="00296CF5" w:rsidP="00F526EC">
            <w:pPr>
              <w:pStyle w:val="a6"/>
              <w:numPr>
                <w:ilvl w:val="0"/>
                <w:numId w:val="5"/>
              </w:numPr>
              <w:suppressAutoHyphens w:val="0"/>
              <w:spacing w:line="240" w:lineRule="auto"/>
              <w:rPr>
                <w:rFonts w:ascii="Times New Roman" w:hAnsi="Times New Roman"/>
                <w:szCs w:val="28"/>
              </w:rPr>
            </w:pPr>
            <w:r w:rsidRPr="00F17437">
              <w:rPr>
                <w:rFonts w:ascii="Times New Roman" w:hAnsi="Times New Roman"/>
                <w:szCs w:val="28"/>
              </w:rPr>
              <w:t>Запись в столбик</w:t>
            </w:r>
          </w:p>
          <w:p w:rsidR="00296CF5" w:rsidRPr="00F17437" w:rsidRDefault="00296CF5" w:rsidP="00F526EC">
            <w:pPr>
              <w:pStyle w:val="a6"/>
              <w:numPr>
                <w:ilvl w:val="0"/>
                <w:numId w:val="5"/>
              </w:numPr>
              <w:suppressAutoHyphens w:val="0"/>
              <w:spacing w:line="240" w:lineRule="auto"/>
              <w:rPr>
                <w:rFonts w:ascii="Times New Roman" w:hAnsi="Times New Roman"/>
                <w:szCs w:val="28"/>
              </w:rPr>
            </w:pPr>
            <w:r w:rsidRPr="00F17437">
              <w:rPr>
                <w:rFonts w:ascii="Times New Roman" w:hAnsi="Times New Roman"/>
                <w:szCs w:val="28"/>
              </w:rPr>
              <w:t>Краткость</w:t>
            </w:r>
          </w:p>
          <w:p w:rsidR="00296CF5" w:rsidRPr="00F17437" w:rsidRDefault="00296CF5" w:rsidP="00F526EC">
            <w:pPr>
              <w:pStyle w:val="a6"/>
              <w:numPr>
                <w:ilvl w:val="0"/>
                <w:numId w:val="5"/>
              </w:numPr>
              <w:suppressAutoHyphens w:val="0"/>
              <w:spacing w:line="240" w:lineRule="auto"/>
              <w:rPr>
                <w:rFonts w:ascii="Times New Roman" w:hAnsi="Times New Roman"/>
                <w:szCs w:val="28"/>
              </w:rPr>
            </w:pPr>
            <w:r w:rsidRPr="00F17437">
              <w:rPr>
                <w:rFonts w:ascii="Times New Roman" w:hAnsi="Times New Roman"/>
                <w:szCs w:val="28"/>
              </w:rPr>
              <w:t>Эмоциональность</w:t>
            </w:r>
          </w:p>
          <w:p w:rsidR="00296CF5" w:rsidRPr="00F17437" w:rsidRDefault="00296CF5" w:rsidP="00F526EC">
            <w:pPr>
              <w:pStyle w:val="a6"/>
              <w:numPr>
                <w:ilvl w:val="0"/>
                <w:numId w:val="5"/>
              </w:numPr>
              <w:suppressAutoHyphens w:val="0"/>
              <w:spacing w:line="240" w:lineRule="auto"/>
              <w:rPr>
                <w:rFonts w:ascii="Times New Roman" w:hAnsi="Times New Roman"/>
                <w:szCs w:val="28"/>
              </w:rPr>
            </w:pPr>
            <w:r w:rsidRPr="00F17437">
              <w:rPr>
                <w:rFonts w:ascii="Times New Roman" w:hAnsi="Times New Roman"/>
                <w:szCs w:val="28"/>
              </w:rPr>
              <w:t>Наличие эпитетов, метафор, сравнений</w:t>
            </w:r>
          </w:p>
          <w:p w:rsidR="00296CF5" w:rsidRPr="00F17437" w:rsidRDefault="00296CF5" w:rsidP="00F526EC">
            <w:pPr>
              <w:pStyle w:val="a6"/>
              <w:numPr>
                <w:ilvl w:val="0"/>
                <w:numId w:val="5"/>
              </w:numPr>
              <w:suppressAutoHyphens w:val="0"/>
              <w:spacing w:line="240" w:lineRule="auto"/>
              <w:rPr>
                <w:rFonts w:ascii="Times New Roman" w:hAnsi="Times New Roman"/>
                <w:szCs w:val="28"/>
              </w:rPr>
            </w:pPr>
            <w:r w:rsidRPr="00F17437">
              <w:rPr>
                <w:rFonts w:ascii="Times New Roman" w:hAnsi="Times New Roman"/>
                <w:szCs w:val="28"/>
              </w:rPr>
              <w:t>Деление на строки</w:t>
            </w:r>
          </w:p>
          <w:p w:rsidR="00296CF5" w:rsidRPr="00202ECB" w:rsidRDefault="00296CF5" w:rsidP="00F526EC">
            <w:pPr>
              <w:contextualSpacing/>
              <w:rPr>
                <w:rFonts w:ascii="Times New Roman" w:hAnsi="Times New Roman"/>
                <w:sz w:val="24"/>
              </w:rPr>
            </w:pPr>
            <w:r w:rsidRPr="00F17437">
              <w:rPr>
                <w:rFonts w:ascii="Times New Roman" w:hAnsi="Times New Roman"/>
                <w:szCs w:val="28"/>
              </w:rPr>
              <w:t>Строфика</w:t>
            </w:r>
          </w:p>
        </w:tc>
        <w:tc>
          <w:tcPr>
            <w:tcW w:w="596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</w:rPr>
              <w:t>БУ -2 балла</w:t>
            </w:r>
          </w:p>
        </w:tc>
        <w:tc>
          <w:tcPr>
            <w:tcW w:w="1247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 –содержание вопроса</w:t>
            </w:r>
          </w:p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 правильность</w:t>
            </w:r>
          </w:p>
        </w:tc>
      </w:tr>
      <w:tr w:rsidR="00296CF5" w:rsidRPr="00202ECB" w:rsidTr="00993D30">
        <w:trPr>
          <w:trHeight w:val="169"/>
        </w:trPr>
        <w:tc>
          <w:tcPr>
            <w:tcW w:w="1276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Merge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409" w:type="dxa"/>
            <w:vMerge/>
          </w:tcPr>
          <w:p w:rsidR="00296CF5" w:rsidRPr="00993D30" w:rsidRDefault="00296CF5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296CF5" w:rsidRPr="00993D30" w:rsidRDefault="00296CF5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993D30">
              <w:rPr>
                <w:rFonts w:ascii="Times New Roman" w:hAnsi="Times New Roman"/>
              </w:rPr>
              <w:t xml:space="preserve">выделять общий признак двух или нескольких </w:t>
            </w:r>
            <w:proofErr w:type="gramStart"/>
            <w:r w:rsidRPr="00993D30">
              <w:rPr>
                <w:rFonts w:ascii="Times New Roman" w:hAnsi="Times New Roman"/>
              </w:rPr>
              <w:t>предметов</w:t>
            </w:r>
            <w:proofErr w:type="gramEnd"/>
            <w:r w:rsidRPr="00993D30">
              <w:rPr>
                <w:rFonts w:ascii="Times New Roman" w:hAnsi="Times New Roman"/>
              </w:rPr>
              <w:t xml:space="preserve"> или явлений и объяснять их сходство;</w:t>
            </w:r>
          </w:p>
          <w:p w:rsidR="00296CF5" w:rsidRPr="00993D30" w:rsidRDefault="00296CF5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993D30">
              <w:rPr>
                <w:rFonts w:ascii="Times New Roman" w:hAnsi="Times New Roman"/>
              </w:rPr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296CF5" w:rsidRPr="00993D30" w:rsidRDefault="00296CF5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</w:p>
          <w:p w:rsidR="00296CF5" w:rsidRPr="00993D30" w:rsidRDefault="00296CF5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993D30">
              <w:rPr>
                <w:rFonts w:ascii="Times New Roman" w:hAnsi="Times New Roman"/>
              </w:rPr>
              <w:t>выделять явление из общего ряда других явлений;</w:t>
            </w:r>
          </w:p>
          <w:p w:rsidR="00296CF5" w:rsidRPr="00993D30" w:rsidRDefault="00296CF5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93" w:type="dxa"/>
          </w:tcPr>
          <w:p w:rsidR="00296CF5" w:rsidRPr="0040332F" w:rsidRDefault="00296CF5" w:rsidP="00F526EC">
            <w:pPr>
              <w:rPr>
                <w:rFonts w:ascii="Times New Roman" w:hAnsi="Times New Roman"/>
                <w:sz w:val="24"/>
                <w:szCs w:val="28"/>
              </w:rPr>
            </w:pPr>
            <w:r w:rsidRPr="0040332F">
              <w:rPr>
                <w:rFonts w:ascii="Times New Roman" w:hAnsi="Times New Roman"/>
                <w:sz w:val="24"/>
                <w:szCs w:val="28"/>
              </w:rPr>
              <w:t>Распределите названия изученных вами произведений по трём колонкам в соответствии с жанром:</w:t>
            </w:r>
          </w:p>
          <w:p w:rsidR="00296CF5" w:rsidRPr="00202ECB" w:rsidRDefault="00296CF5" w:rsidP="00F526EC">
            <w:pPr>
              <w:contextualSpacing/>
              <w:rPr>
                <w:rFonts w:ascii="Times New Roman" w:hAnsi="Times New Roman"/>
                <w:sz w:val="24"/>
              </w:rPr>
            </w:pPr>
            <w:r w:rsidRPr="0040332F">
              <w:rPr>
                <w:rFonts w:ascii="Times New Roman" w:hAnsi="Times New Roman"/>
                <w:sz w:val="24"/>
                <w:szCs w:val="28"/>
              </w:rPr>
              <w:t>Добавьте 2-3 примера произведений, соответствующих данным жанрам</w:t>
            </w:r>
          </w:p>
        </w:tc>
        <w:tc>
          <w:tcPr>
            <w:tcW w:w="596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</w:rPr>
              <w:t>БУ -2 балл</w:t>
            </w:r>
          </w:p>
        </w:tc>
        <w:tc>
          <w:tcPr>
            <w:tcW w:w="1247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задание тестовое6 можно:</w:t>
            </w:r>
          </w:p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 xml:space="preserve">  а) – 1б</w:t>
            </w:r>
          </w:p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 xml:space="preserve">   б) – 1б </w:t>
            </w:r>
          </w:p>
        </w:tc>
      </w:tr>
      <w:tr w:rsidR="00296CF5" w:rsidRPr="00202ECB" w:rsidTr="00993D30">
        <w:trPr>
          <w:trHeight w:val="169"/>
        </w:trPr>
        <w:tc>
          <w:tcPr>
            <w:tcW w:w="1276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Merge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409" w:type="dxa"/>
            <w:vMerge/>
          </w:tcPr>
          <w:p w:rsidR="00296CF5" w:rsidRPr="00993D30" w:rsidRDefault="00296CF5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296CF5" w:rsidRPr="00993D30" w:rsidRDefault="00296CF5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993D30">
              <w:rPr>
                <w:rFonts w:ascii="Times New Roman" w:hAnsi="Times New Roman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296CF5" w:rsidRPr="00993D30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  <w:r w:rsidRPr="00993D30">
              <w:rPr>
                <w:rFonts w:ascii="Times New Roman" w:hAnsi="Times New Roman"/>
              </w:rPr>
              <w:t>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567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Перед вами репродукция картины В. Васнецова. К какой сказке художник написал иллюстрацию? Какой эпизод сказки изображен на картине?</w:t>
            </w:r>
          </w:p>
        </w:tc>
        <w:tc>
          <w:tcPr>
            <w:tcW w:w="596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  <w:sz w:val="24"/>
              </w:rPr>
              <w:t>ПУ-3</w:t>
            </w:r>
          </w:p>
        </w:tc>
        <w:tc>
          <w:tcPr>
            <w:tcW w:w="1247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 содержание</w:t>
            </w:r>
          </w:p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1б-полнота</w:t>
            </w:r>
          </w:p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 – правильность построения</w:t>
            </w:r>
          </w:p>
        </w:tc>
      </w:tr>
      <w:tr w:rsidR="00993D30" w:rsidRPr="00202ECB" w:rsidTr="00993D30">
        <w:trPr>
          <w:trHeight w:val="169"/>
        </w:trPr>
        <w:tc>
          <w:tcPr>
            <w:tcW w:w="1276" w:type="dxa"/>
          </w:tcPr>
          <w:p w:rsidR="00993D30" w:rsidRPr="00202ECB" w:rsidRDefault="00993D30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</w:tcPr>
          <w:p w:rsidR="00993D30" w:rsidRPr="00202ECB" w:rsidRDefault="00993D30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409" w:type="dxa"/>
            <w:vMerge w:val="restart"/>
          </w:tcPr>
          <w:p w:rsidR="00993D30" w:rsidRPr="00993D30" w:rsidRDefault="00993D30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93D30">
              <w:rPr>
                <w:rFonts w:ascii="Times New Roman" w:hAnsi="Times New Roman"/>
              </w:rPr>
              <w:t>Умение создавать, применять и преобразовывать знаки и символы, модели и схемы для решения учебных и познавательных задач.</w:t>
            </w:r>
          </w:p>
        </w:tc>
        <w:tc>
          <w:tcPr>
            <w:tcW w:w="3686" w:type="dxa"/>
          </w:tcPr>
          <w:p w:rsidR="00993D30" w:rsidRPr="00993D30" w:rsidRDefault="00993D30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993D30">
              <w:rPr>
                <w:rFonts w:ascii="Times New Roman" w:hAnsi="Times New Roman"/>
              </w:rPr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993D30" w:rsidRPr="00993D30" w:rsidRDefault="00993D30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</w:p>
          <w:p w:rsidR="00993D30" w:rsidRPr="00993D30" w:rsidRDefault="00993D30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993D30">
              <w:rPr>
                <w:rFonts w:ascii="Times New Roman" w:hAnsi="Times New Roman"/>
              </w:rPr>
              <w:t>создавать абстрактный или реальный образ предмета и/или явления;</w:t>
            </w:r>
          </w:p>
          <w:p w:rsidR="00993D30" w:rsidRPr="00993D30" w:rsidRDefault="00993D30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</w:tcPr>
          <w:p w:rsidR="00993D30" w:rsidRPr="00202ECB" w:rsidRDefault="00993D30" w:rsidP="00E25D72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>7</w:t>
            </w:r>
          </w:p>
        </w:tc>
        <w:tc>
          <w:tcPr>
            <w:tcW w:w="2693" w:type="dxa"/>
          </w:tcPr>
          <w:p w:rsidR="00F526EC" w:rsidRPr="00F17437" w:rsidRDefault="00F526EC" w:rsidP="00F526EC">
            <w:pPr>
              <w:rPr>
                <w:rFonts w:ascii="Times New Roman" w:hAnsi="Times New Roman"/>
                <w:i/>
                <w:sz w:val="24"/>
                <w:szCs w:val="28"/>
              </w:rPr>
            </w:pPr>
            <w:r w:rsidRPr="00F17437">
              <w:rPr>
                <w:rFonts w:ascii="Times New Roman" w:hAnsi="Times New Roman"/>
                <w:sz w:val="24"/>
                <w:szCs w:val="28"/>
              </w:rPr>
              <w:t xml:space="preserve">Соотнесите стихотворные цитаты со списками использованных в них изобразительно-выразительных средств: </w:t>
            </w:r>
            <w:r w:rsidRPr="00F17437">
              <w:rPr>
                <w:rFonts w:ascii="Times New Roman" w:hAnsi="Times New Roman"/>
                <w:i/>
                <w:sz w:val="24"/>
                <w:szCs w:val="28"/>
              </w:rPr>
              <w:t>эпитет, сравнение, гипербола, олицетворение.</w:t>
            </w:r>
          </w:p>
          <w:p w:rsidR="00993D30" w:rsidRPr="00202ECB" w:rsidRDefault="00993D30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596" w:type="dxa"/>
          </w:tcPr>
          <w:p w:rsidR="00993D30" w:rsidRPr="00202ECB" w:rsidRDefault="00993D30" w:rsidP="00E25D72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  <w:sz w:val="24"/>
              </w:rPr>
              <w:t>ПУ-3</w:t>
            </w:r>
          </w:p>
        </w:tc>
        <w:tc>
          <w:tcPr>
            <w:tcW w:w="1247" w:type="dxa"/>
          </w:tcPr>
          <w:p w:rsidR="00993D30" w:rsidRPr="00202ECB" w:rsidRDefault="00993D30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 содержание</w:t>
            </w:r>
          </w:p>
          <w:p w:rsidR="00993D30" w:rsidRPr="00202ECB" w:rsidRDefault="00993D30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1б-полнота</w:t>
            </w:r>
          </w:p>
          <w:p w:rsidR="00993D30" w:rsidRPr="00202ECB" w:rsidRDefault="00993D30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 – правильность построения</w:t>
            </w:r>
          </w:p>
        </w:tc>
      </w:tr>
      <w:tr w:rsidR="00296CF5" w:rsidRPr="00202ECB" w:rsidTr="00993D30">
        <w:trPr>
          <w:trHeight w:val="169"/>
        </w:trPr>
        <w:tc>
          <w:tcPr>
            <w:tcW w:w="1276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Merge w:val="restart"/>
          </w:tcPr>
          <w:p w:rsidR="00296CF5" w:rsidRPr="00281B80" w:rsidRDefault="00296CF5" w:rsidP="00296CF5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281B80">
              <w:rPr>
                <w:rFonts w:ascii="Times New Roman" w:hAnsi="Times New Roman"/>
                <w:i/>
              </w:rPr>
              <w:t>оценивать интерпретацию художественного текста, созданную средствами других искусств;</w:t>
            </w:r>
          </w:p>
          <w:p w:rsidR="00296CF5" w:rsidRPr="00281B80" w:rsidRDefault="00296CF5" w:rsidP="00296CF5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281B80">
              <w:rPr>
                <w:rFonts w:ascii="Times New Roman" w:hAnsi="Times New Roman"/>
                <w:i/>
              </w:rPr>
              <w:t xml:space="preserve"> • сопоставлять произведение словесного искусства и его воплощение в других искусствах;</w:t>
            </w:r>
          </w:p>
          <w:p w:rsidR="00296CF5" w:rsidRPr="00281B80" w:rsidRDefault="00296CF5" w:rsidP="00296CF5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281B80">
              <w:rPr>
                <w:rFonts w:ascii="Times New Roman" w:hAnsi="Times New Roman"/>
                <w:i/>
              </w:rPr>
              <w:t>• работать с разными источниками информации и владеть основными способами её обработки и презентации.</w:t>
            </w:r>
          </w:p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409" w:type="dxa"/>
            <w:vMerge/>
          </w:tcPr>
          <w:p w:rsidR="00296CF5" w:rsidRPr="00993D30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296CF5" w:rsidRPr="00993D30" w:rsidRDefault="00296CF5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993D30">
              <w:rPr>
                <w:rFonts w:ascii="Times New Roman" w:hAnsi="Times New Roman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</w:tc>
        <w:tc>
          <w:tcPr>
            <w:tcW w:w="567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>8</w:t>
            </w:r>
          </w:p>
        </w:tc>
        <w:tc>
          <w:tcPr>
            <w:tcW w:w="2693" w:type="dxa"/>
          </w:tcPr>
          <w:p w:rsidR="00296CF5" w:rsidRPr="00F17437" w:rsidRDefault="00296CF5" w:rsidP="00F526EC">
            <w:pPr>
              <w:rPr>
                <w:rFonts w:ascii="Times New Roman" w:hAnsi="Times New Roman"/>
                <w:sz w:val="24"/>
                <w:szCs w:val="28"/>
              </w:rPr>
            </w:pPr>
            <w:r w:rsidRPr="00F17437">
              <w:rPr>
                <w:rFonts w:ascii="Times New Roman" w:hAnsi="Times New Roman"/>
                <w:sz w:val="24"/>
                <w:szCs w:val="28"/>
              </w:rPr>
              <w:t>Распределите по двум столбикам признаки народной и литературной сказок:</w:t>
            </w:r>
          </w:p>
          <w:tbl>
            <w:tblPr>
              <w:tblW w:w="340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3"/>
              <w:gridCol w:w="1701"/>
            </w:tblGrid>
            <w:tr w:rsidR="00296CF5" w:rsidRPr="00F17437" w:rsidTr="008C6167">
              <w:tc>
                <w:tcPr>
                  <w:tcW w:w="1703" w:type="dxa"/>
                </w:tcPr>
                <w:p w:rsidR="00296CF5" w:rsidRPr="00F17437" w:rsidRDefault="00296CF5" w:rsidP="00F526E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F17437">
                    <w:rPr>
                      <w:rFonts w:ascii="Times New Roman" w:hAnsi="Times New Roman"/>
                      <w:sz w:val="24"/>
                      <w:szCs w:val="28"/>
                    </w:rPr>
                    <w:t>Народная сказка</w:t>
                  </w:r>
                </w:p>
              </w:tc>
              <w:tc>
                <w:tcPr>
                  <w:tcW w:w="1701" w:type="dxa"/>
                </w:tcPr>
                <w:p w:rsidR="00296CF5" w:rsidRPr="00F17437" w:rsidRDefault="00296CF5" w:rsidP="00F526E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F17437">
                    <w:rPr>
                      <w:rFonts w:ascii="Times New Roman" w:hAnsi="Times New Roman"/>
                      <w:sz w:val="24"/>
                      <w:szCs w:val="28"/>
                    </w:rPr>
                    <w:t>Литературная сказка</w:t>
                  </w:r>
                </w:p>
              </w:tc>
            </w:tr>
            <w:tr w:rsidR="00296CF5" w:rsidRPr="00F17437" w:rsidTr="008C6167">
              <w:tc>
                <w:tcPr>
                  <w:tcW w:w="1703" w:type="dxa"/>
                </w:tcPr>
                <w:p w:rsidR="00296CF5" w:rsidRPr="00F17437" w:rsidRDefault="00296CF5" w:rsidP="00F526E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1701" w:type="dxa"/>
                </w:tcPr>
                <w:p w:rsidR="00296CF5" w:rsidRPr="00F17437" w:rsidRDefault="00296CF5" w:rsidP="00F526E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8"/>
                    </w:rPr>
                  </w:pPr>
                </w:p>
              </w:tc>
            </w:tr>
          </w:tbl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596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  <w:sz w:val="24"/>
              </w:rPr>
              <w:t>ПУ-3</w:t>
            </w:r>
          </w:p>
        </w:tc>
        <w:tc>
          <w:tcPr>
            <w:tcW w:w="1247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 содержание</w:t>
            </w:r>
          </w:p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1б-полнота</w:t>
            </w:r>
          </w:p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 – правильность построения</w:t>
            </w:r>
          </w:p>
        </w:tc>
      </w:tr>
      <w:tr w:rsidR="00296CF5" w:rsidRPr="00202ECB" w:rsidTr="00993D30">
        <w:trPr>
          <w:trHeight w:val="169"/>
        </w:trPr>
        <w:tc>
          <w:tcPr>
            <w:tcW w:w="1276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Merge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409" w:type="dxa"/>
            <w:vMerge/>
          </w:tcPr>
          <w:p w:rsidR="00296CF5" w:rsidRPr="00993D30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296CF5" w:rsidRPr="00993D30" w:rsidRDefault="00296CF5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993D30">
              <w:rPr>
                <w:rFonts w:ascii="Times New Roman" w:hAnsi="Times New Roman"/>
              </w:rPr>
              <w:t>строить доказательство: прямое, косвенное, от противного;</w:t>
            </w:r>
          </w:p>
          <w:p w:rsidR="00296CF5" w:rsidRPr="00993D30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>9</w:t>
            </w:r>
          </w:p>
        </w:tc>
        <w:tc>
          <w:tcPr>
            <w:tcW w:w="2693" w:type="dxa"/>
          </w:tcPr>
          <w:p w:rsidR="00296CF5" w:rsidRDefault="00296CF5" w:rsidP="00F526EC">
            <w:pPr>
              <w:contextualSpacing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Напишите рассуждение, 5-6 предложений: </w:t>
            </w:r>
            <w:r w:rsidRPr="00F17437">
              <w:rPr>
                <w:rFonts w:ascii="Times New Roman" w:hAnsi="Times New Roman"/>
                <w:sz w:val="24"/>
                <w:szCs w:val="28"/>
              </w:rPr>
              <w:t>Если бы вам предложили создать собственную библиотеку, какие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 xml:space="preserve">3 </w:t>
            </w:r>
            <w:r w:rsidRPr="00F17437">
              <w:rPr>
                <w:rFonts w:ascii="Times New Roman" w:hAnsi="Times New Roman"/>
                <w:sz w:val="24"/>
                <w:szCs w:val="28"/>
              </w:rPr>
              <w:t xml:space="preserve"> произведения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>, прочитанные в 5 классе,</w:t>
            </w:r>
            <w:r w:rsidRPr="00F17437">
              <w:rPr>
                <w:rFonts w:ascii="Times New Roman" w:hAnsi="Times New Roman"/>
                <w:sz w:val="24"/>
                <w:szCs w:val="28"/>
              </w:rPr>
              <w:t xml:space="preserve"> вы бы в нее включили и почему?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(обязательно укажите авторов произведений) </w:t>
            </w:r>
          </w:p>
          <w:p w:rsidR="00296CF5" w:rsidRDefault="00296CF5" w:rsidP="00F526EC">
            <w:pPr>
              <w:contextualSpacing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Названы -3 произведения и авторы -1 балл</w:t>
            </w:r>
          </w:p>
          <w:p w:rsidR="00296CF5" w:rsidRDefault="00296CF5" w:rsidP="00F526EC">
            <w:pPr>
              <w:contextualSpacing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Дано объяснение -1 балл</w:t>
            </w:r>
          </w:p>
          <w:p w:rsidR="00296CF5" w:rsidRDefault="00296CF5" w:rsidP="00F526EC">
            <w:pPr>
              <w:contextualSpacing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выдержана структура высказывания-1 балл</w:t>
            </w:r>
          </w:p>
          <w:p w:rsidR="00296CF5" w:rsidRPr="00202ECB" w:rsidRDefault="00296CF5" w:rsidP="00F526EC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нет речевых и грамматических ошибок -1 балл</w:t>
            </w:r>
          </w:p>
        </w:tc>
        <w:tc>
          <w:tcPr>
            <w:tcW w:w="596" w:type="dxa"/>
          </w:tcPr>
          <w:p w:rsidR="00296CF5" w:rsidRPr="00202ECB" w:rsidRDefault="00296CF5" w:rsidP="00F526EC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  <w:sz w:val="24"/>
              </w:rPr>
              <w:lastRenderedPageBreak/>
              <w:t>ПУ-</w:t>
            </w: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247" w:type="dxa"/>
          </w:tcPr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 содержание</w:t>
            </w:r>
          </w:p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1б-полнота</w:t>
            </w:r>
          </w:p>
          <w:p w:rsidR="00296CF5" w:rsidRPr="00202ECB" w:rsidRDefault="00296CF5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 – правильность построения</w:t>
            </w:r>
          </w:p>
        </w:tc>
      </w:tr>
      <w:tr w:rsidR="00993D30" w:rsidRPr="00202ECB" w:rsidTr="00993D30">
        <w:trPr>
          <w:trHeight w:val="169"/>
        </w:trPr>
        <w:tc>
          <w:tcPr>
            <w:tcW w:w="1276" w:type="dxa"/>
          </w:tcPr>
          <w:p w:rsidR="00993D30" w:rsidRPr="00202ECB" w:rsidRDefault="00993D30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</w:tcPr>
          <w:p w:rsidR="00993D30" w:rsidRPr="00202ECB" w:rsidRDefault="00993D30" w:rsidP="00E25D72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993D30" w:rsidRPr="00993D30" w:rsidRDefault="00993D30" w:rsidP="00E25D72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993D30" w:rsidRPr="00993D30" w:rsidRDefault="00993D30" w:rsidP="00E25D72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right"/>
              <w:rPr>
                <w:rFonts w:ascii="Times New Roman" w:hAnsi="Times New Roman"/>
                <w:b/>
              </w:rPr>
            </w:pPr>
            <w:r w:rsidRPr="00993D30">
              <w:rPr>
                <w:rFonts w:ascii="Times New Roman" w:hAnsi="Times New Roman"/>
                <w:b/>
                <w:sz w:val="20"/>
              </w:rPr>
              <w:t>итого баллов</w:t>
            </w:r>
          </w:p>
        </w:tc>
        <w:tc>
          <w:tcPr>
            <w:tcW w:w="567" w:type="dxa"/>
          </w:tcPr>
          <w:p w:rsidR="00993D30" w:rsidRPr="00E25D72" w:rsidRDefault="00993D30" w:rsidP="00E25D72">
            <w:pPr>
              <w:contextualSpacing/>
              <w:rPr>
                <w:rFonts w:ascii="Times New Roman" w:hAnsi="Times New Roman"/>
                <w:b/>
              </w:rPr>
            </w:pPr>
            <w:r w:rsidRPr="00E25D72">
              <w:rPr>
                <w:rFonts w:ascii="Times New Roman" w:hAnsi="Times New Roman"/>
                <w:b/>
              </w:rPr>
              <w:t>БУ-</w:t>
            </w:r>
            <w:r w:rsidRPr="00E25D72"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2693" w:type="dxa"/>
          </w:tcPr>
          <w:p w:rsidR="00993D30" w:rsidRPr="00202ECB" w:rsidRDefault="00993D30" w:rsidP="00E25D72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596" w:type="dxa"/>
          </w:tcPr>
          <w:p w:rsidR="00993D30" w:rsidRPr="00202ECB" w:rsidRDefault="00296CF5" w:rsidP="00E25D72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ПУ-12</w:t>
            </w:r>
          </w:p>
        </w:tc>
        <w:tc>
          <w:tcPr>
            <w:tcW w:w="1247" w:type="dxa"/>
          </w:tcPr>
          <w:p w:rsidR="00993D30" w:rsidRPr="00202ECB" w:rsidRDefault="00296CF5" w:rsidP="00E25D72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96CF5">
              <w:rPr>
                <w:rFonts w:ascii="Times New Roman" w:hAnsi="Times New Roman"/>
                <w:sz w:val="24"/>
                <w:szCs w:val="20"/>
              </w:rPr>
              <w:t>22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балла</w:t>
            </w:r>
          </w:p>
        </w:tc>
      </w:tr>
    </w:tbl>
    <w:p w:rsidR="007B790E" w:rsidRPr="00202ECB" w:rsidRDefault="00296CF5" w:rsidP="007B790E">
      <w:pPr>
        <w:spacing w:after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7B790E" w:rsidRPr="00202ECB" w:rsidRDefault="007B790E" w:rsidP="007B790E">
      <w:pPr>
        <w:spacing w:after="0"/>
        <w:ind w:firstLine="708"/>
        <w:contextualSpacing/>
        <w:rPr>
          <w:rFonts w:ascii="Times New Roman" w:hAnsi="Times New Roman"/>
          <w:i/>
        </w:rPr>
      </w:pPr>
    </w:p>
    <w:p w:rsidR="00296CF5" w:rsidRPr="007E313D" w:rsidRDefault="007B790E" w:rsidP="00296CF5">
      <w:pPr>
        <w:spacing w:after="0"/>
        <w:jc w:val="center"/>
        <w:rPr>
          <w:rFonts w:ascii="Times New Roman" w:hAnsi="Times New Roman"/>
          <w:sz w:val="24"/>
        </w:rPr>
      </w:pPr>
      <w:r w:rsidRPr="00202ECB">
        <w:rPr>
          <w:rFonts w:ascii="Times New Roman" w:hAnsi="Times New Roman"/>
          <w:b/>
        </w:rPr>
        <w:t xml:space="preserve"> </w:t>
      </w:r>
      <w:r w:rsidR="00296CF5">
        <w:rPr>
          <w:rFonts w:ascii="Times New Roman" w:hAnsi="Times New Roman"/>
          <w:sz w:val="24"/>
        </w:rPr>
        <w:t>Годовая к</w:t>
      </w:r>
      <w:r w:rsidR="00296CF5" w:rsidRPr="007E313D">
        <w:rPr>
          <w:rFonts w:ascii="Times New Roman" w:hAnsi="Times New Roman"/>
          <w:sz w:val="24"/>
        </w:rPr>
        <w:t>онтрольная работа по литературе</w:t>
      </w:r>
    </w:p>
    <w:p w:rsidR="00296CF5" w:rsidRPr="007E313D" w:rsidRDefault="00296CF5" w:rsidP="00296CF5">
      <w:pPr>
        <w:spacing w:after="0"/>
        <w:jc w:val="center"/>
        <w:rPr>
          <w:rFonts w:ascii="Times New Roman" w:hAnsi="Times New Roman"/>
          <w:sz w:val="24"/>
        </w:rPr>
      </w:pPr>
      <w:r w:rsidRPr="007E313D">
        <w:rPr>
          <w:rFonts w:ascii="Times New Roman" w:hAnsi="Times New Roman"/>
          <w:sz w:val="24"/>
        </w:rPr>
        <w:t>5 класс</w:t>
      </w:r>
    </w:p>
    <w:p w:rsidR="00296CF5" w:rsidRDefault="00296CF5" w:rsidP="00296CF5">
      <w:pPr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№1 Расположите эпизоды рассказа Л.Н. Толстого в соответствии с сюжетом: </w:t>
      </w:r>
      <w:proofErr w:type="gramStart"/>
      <w:r>
        <w:rPr>
          <w:rFonts w:ascii="Times New Roman" w:hAnsi="Times New Roman"/>
          <w:b/>
          <w:sz w:val="24"/>
          <w:szCs w:val="28"/>
        </w:rPr>
        <w:t>1  2</w:t>
      </w:r>
      <w:proofErr w:type="gramEnd"/>
      <w:r>
        <w:rPr>
          <w:rFonts w:ascii="Times New Roman" w:hAnsi="Times New Roman"/>
          <w:b/>
          <w:sz w:val="24"/>
          <w:szCs w:val="28"/>
        </w:rPr>
        <w:t xml:space="preserve">  3  4  5  </w:t>
      </w:r>
    </w:p>
    <w:p w:rsidR="00296CF5" w:rsidRDefault="00296CF5" w:rsidP="00296CF5">
      <w:pPr>
        <w:pStyle w:val="a6"/>
        <w:shd w:val="clear" w:color="auto" w:fill="FFFFFF"/>
        <w:ind w:left="0"/>
        <w:jc w:val="both"/>
        <w:rPr>
          <w:rFonts w:ascii="Times New Roman" w:eastAsia="Times New Roman" w:hAnsi="Times New Roman"/>
          <w:color w:val="222222"/>
          <w:szCs w:val="28"/>
        </w:rPr>
      </w:pPr>
      <w:proofErr w:type="spellStart"/>
      <w:r>
        <w:rPr>
          <w:rFonts w:ascii="Times New Roman" w:eastAsia="Times New Roman" w:hAnsi="Times New Roman"/>
          <w:color w:val="222222"/>
          <w:szCs w:val="28"/>
        </w:rPr>
        <w:t>А.Вскочил</w:t>
      </w:r>
      <w:proofErr w:type="spellEnd"/>
      <w:r>
        <w:rPr>
          <w:rFonts w:ascii="Times New Roman" w:eastAsia="Times New Roman" w:hAnsi="Times New Roman"/>
          <w:color w:val="222222"/>
          <w:szCs w:val="28"/>
        </w:rPr>
        <w:t xml:space="preserve"> Абдул, начал руками махать, что-то говорит Жилину, — всё думает, что он поймет. Перевел переводчик, говорит: «Сколько же ты дашь?» Жилин подумал и говорит: «Пятьсот рублей».</w:t>
      </w:r>
    </w:p>
    <w:p w:rsidR="00296CF5" w:rsidRDefault="00296CF5" w:rsidP="00296CF5">
      <w:pPr>
        <w:pStyle w:val="a6"/>
        <w:shd w:val="clear" w:color="auto" w:fill="FFFFFF"/>
        <w:spacing w:line="276" w:lineRule="auto"/>
        <w:ind w:left="0"/>
        <w:rPr>
          <w:rFonts w:ascii="Times New Roman" w:hAnsi="Times New Roman"/>
          <w:color w:val="222222"/>
          <w:szCs w:val="28"/>
          <w:shd w:val="clear" w:color="auto" w:fill="FFFFFF"/>
        </w:rPr>
      </w:pPr>
      <w:proofErr w:type="spellStart"/>
      <w:r>
        <w:rPr>
          <w:rFonts w:ascii="Times New Roman" w:hAnsi="Times New Roman"/>
          <w:color w:val="222222"/>
          <w:szCs w:val="28"/>
          <w:shd w:val="clear" w:color="auto" w:fill="FFFFFF"/>
        </w:rPr>
        <w:t>Б.Как</w:t>
      </w:r>
      <w:proofErr w:type="spellEnd"/>
      <w:r>
        <w:rPr>
          <w:rFonts w:ascii="Times New Roman" w:hAnsi="Times New Roman"/>
          <w:color w:val="222222"/>
          <w:szCs w:val="28"/>
          <w:shd w:val="clear" w:color="auto" w:fill="FFFFFF"/>
        </w:rPr>
        <w:t xml:space="preserve"> заплачет Дина, закрылась руками, побежала на гору, как козочка прыгает. Только в темноте слышно — монисты в косе по спине побрякивают.</w:t>
      </w:r>
    </w:p>
    <w:p w:rsidR="00296CF5" w:rsidRDefault="00296CF5" w:rsidP="00296CF5">
      <w:pPr>
        <w:pStyle w:val="a6"/>
        <w:shd w:val="clear" w:color="auto" w:fill="FFFFFF"/>
        <w:spacing w:line="276" w:lineRule="auto"/>
        <w:ind w:left="0"/>
        <w:rPr>
          <w:rStyle w:val="apple-converted-space"/>
        </w:rPr>
      </w:pPr>
      <w:r>
        <w:rPr>
          <w:rFonts w:ascii="Times New Roman" w:hAnsi="Times New Roman"/>
          <w:color w:val="222222"/>
          <w:szCs w:val="28"/>
          <w:shd w:val="clear" w:color="auto" w:fill="FFFFFF"/>
        </w:rPr>
        <w:t xml:space="preserve">В.С тех пор прошла про Жилина слава, что он мастер. Стали к нему из дальних деревень приезжать: кто замок на ружье или пистолет починить принесет, кто </w:t>
      </w:r>
      <w:r>
        <w:rPr>
          <w:rFonts w:ascii="Times New Roman" w:hAnsi="Times New Roman"/>
          <w:color w:val="000000"/>
          <w:szCs w:val="28"/>
          <w:shd w:val="clear" w:color="auto" w:fill="FFFFFF"/>
        </w:rPr>
        <w:t>часы.</w:t>
      </w:r>
      <w:r>
        <w:rPr>
          <w:rStyle w:val="apple-converted-space"/>
          <w:rFonts w:ascii="Times New Roman" w:hAnsi="Times New Roman"/>
          <w:color w:val="222222"/>
          <w:szCs w:val="28"/>
          <w:shd w:val="clear" w:color="auto" w:fill="E2E2D4"/>
        </w:rPr>
        <w:t> </w:t>
      </w:r>
    </w:p>
    <w:p w:rsidR="00296CF5" w:rsidRDefault="00296CF5" w:rsidP="00296CF5">
      <w:pPr>
        <w:pStyle w:val="a6"/>
        <w:spacing w:after="200" w:line="276" w:lineRule="auto"/>
        <w:ind w:left="0"/>
        <w:rPr>
          <w:rStyle w:val="apple-converted-space"/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 xml:space="preserve">Г.И пустил лошадь налево, на гору. Лошадь под Жилиным была </w:t>
      </w:r>
      <w:proofErr w:type="spellStart"/>
      <w:r>
        <w:rPr>
          <w:rFonts w:ascii="Times New Roman" w:hAnsi="Times New Roman"/>
          <w:color w:val="000000"/>
          <w:szCs w:val="28"/>
          <w:shd w:val="clear" w:color="auto" w:fill="FFFFFF"/>
        </w:rPr>
        <w:t>охотницкая</w:t>
      </w:r>
      <w:proofErr w:type="spellEnd"/>
      <w:r>
        <w:rPr>
          <w:rFonts w:ascii="Times New Roman" w:hAnsi="Times New Roman"/>
          <w:color w:val="000000"/>
          <w:szCs w:val="28"/>
          <w:shd w:val="clear" w:color="auto" w:fill="FFFFFF"/>
        </w:rPr>
        <w:t xml:space="preserve"> (он за нее сто рублей заплатил в табуне жеребенком и сам выездил); как на крыльях взнесла его на кручь. Только выскакал, глядь — а перед самым им, на десятину места, стоят татары </w:t>
      </w:r>
      <w:proofErr w:type="gramStart"/>
      <w:r>
        <w:rPr>
          <w:rFonts w:ascii="Times New Roman" w:hAnsi="Times New Roman"/>
          <w:color w:val="000000"/>
          <w:szCs w:val="28"/>
          <w:shd w:val="clear" w:color="auto" w:fill="FFFFFF"/>
        </w:rPr>
        <w:t>верхами,—</w:t>
      </w:r>
      <w:proofErr w:type="gramEnd"/>
      <w:r>
        <w:rPr>
          <w:rFonts w:ascii="Times New Roman" w:hAnsi="Times New Roman"/>
          <w:color w:val="000000"/>
          <w:szCs w:val="28"/>
          <w:shd w:val="clear" w:color="auto" w:fill="FFFFFF"/>
        </w:rPr>
        <w:t xml:space="preserve"> человек тридцать.</w:t>
      </w:r>
      <w:r>
        <w:rPr>
          <w:rStyle w:val="apple-converted-space"/>
          <w:rFonts w:ascii="Times New Roman" w:hAnsi="Times New Roman"/>
          <w:color w:val="000000"/>
          <w:szCs w:val="28"/>
          <w:shd w:val="clear" w:color="auto" w:fill="FFFFFF"/>
        </w:rPr>
        <w:t> </w:t>
      </w:r>
    </w:p>
    <w:p w:rsidR="00B93CCF" w:rsidRDefault="00296CF5" w:rsidP="00B93CCF">
      <w:pPr>
        <w:pStyle w:val="a6"/>
        <w:spacing w:after="200" w:line="276" w:lineRule="auto"/>
        <w:ind w:left="0"/>
        <w:rPr>
          <w:rFonts w:ascii="Times New Roman" w:hAnsi="Times New Roman"/>
          <w:color w:val="222222"/>
          <w:szCs w:val="28"/>
          <w:shd w:val="clear" w:color="auto" w:fill="FFFFFF"/>
        </w:rPr>
      </w:pPr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color w:val="222222"/>
          <w:szCs w:val="28"/>
          <w:shd w:val="clear" w:color="auto" w:fill="FFFFFF"/>
        </w:rPr>
        <w:t>Д.Тяжело</w:t>
      </w:r>
      <w:proofErr w:type="spellEnd"/>
      <w:r>
        <w:rPr>
          <w:rFonts w:ascii="Times New Roman" w:hAnsi="Times New Roman"/>
          <w:color w:val="222222"/>
          <w:szCs w:val="28"/>
          <w:shd w:val="clear" w:color="auto" w:fill="FFFFFF"/>
        </w:rPr>
        <w:t xml:space="preserve"> Жилину, — ноги тоже в крови и уморился. Нагнется, подправит, подкинет, чтоб повыше сидел на нем </w:t>
      </w:r>
      <w:proofErr w:type="spellStart"/>
      <w:r>
        <w:rPr>
          <w:rFonts w:ascii="Times New Roman" w:hAnsi="Times New Roman"/>
          <w:color w:val="222222"/>
          <w:szCs w:val="28"/>
          <w:shd w:val="clear" w:color="auto" w:fill="FFFFFF"/>
        </w:rPr>
        <w:t>Костылин</w:t>
      </w:r>
      <w:proofErr w:type="spellEnd"/>
      <w:r>
        <w:rPr>
          <w:rFonts w:ascii="Times New Roman" w:hAnsi="Times New Roman"/>
          <w:color w:val="222222"/>
          <w:szCs w:val="28"/>
          <w:shd w:val="clear" w:color="auto" w:fill="FFFFFF"/>
        </w:rPr>
        <w:t>, тащит его по дороге.</w:t>
      </w:r>
    </w:p>
    <w:p w:rsidR="00296CF5" w:rsidRPr="00B93CCF" w:rsidRDefault="00296CF5" w:rsidP="00B93CCF">
      <w:pPr>
        <w:pStyle w:val="a6"/>
        <w:spacing w:after="200" w:line="276" w:lineRule="auto"/>
        <w:ind w:left="0"/>
      </w:pPr>
      <w:r w:rsidRPr="00B93CCF">
        <w:rPr>
          <w:rFonts w:ascii="Times New Roman" w:hAnsi="Times New Roman"/>
          <w:b/>
          <w:szCs w:val="28"/>
        </w:rPr>
        <w:t xml:space="preserve">№2 </w:t>
      </w:r>
      <w:r w:rsidRPr="00B93CCF">
        <w:rPr>
          <w:rFonts w:ascii="Times New Roman" w:hAnsi="Times New Roman"/>
          <w:b/>
          <w:color w:val="222222"/>
          <w:szCs w:val="27"/>
          <w:shd w:val="clear" w:color="auto" w:fill="FFFFFF"/>
        </w:rPr>
        <w:t xml:space="preserve">Сравните героев </w:t>
      </w:r>
      <w:proofErr w:type="gramStart"/>
      <w:r w:rsidRPr="00B93CCF">
        <w:rPr>
          <w:rFonts w:ascii="Times New Roman" w:hAnsi="Times New Roman"/>
          <w:b/>
          <w:color w:val="222222"/>
          <w:szCs w:val="27"/>
          <w:shd w:val="clear" w:color="auto" w:fill="FFFFFF"/>
        </w:rPr>
        <w:t>сказок  А.С.</w:t>
      </w:r>
      <w:proofErr w:type="gramEnd"/>
      <w:r w:rsidRPr="00B93CCF">
        <w:rPr>
          <w:rFonts w:ascii="Times New Roman" w:hAnsi="Times New Roman"/>
          <w:b/>
          <w:color w:val="222222"/>
          <w:szCs w:val="27"/>
          <w:shd w:val="clear" w:color="auto" w:fill="FFFFFF"/>
        </w:rPr>
        <w:t xml:space="preserve"> Пушкина «Сказка о мертвой царевне и семи богатырях» и В. А. Жуковского «Спящая царевна». Чем они похожи и чем различаются</w:t>
      </w:r>
      <w:r w:rsidRPr="00B93CCF">
        <w:rPr>
          <w:rFonts w:ascii="Times New Roman" w:hAnsi="Times New Roman"/>
          <w:color w:val="222222"/>
          <w:szCs w:val="27"/>
          <w:shd w:val="clear" w:color="auto" w:fill="FFFFFF"/>
        </w:rPr>
        <w:t>? Заполните таблицу по заданным критериям.</w:t>
      </w:r>
    </w:p>
    <w:p w:rsidR="00296CF5" w:rsidRDefault="00296CF5" w:rsidP="00296CF5">
      <w:pPr>
        <w:spacing w:after="0"/>
        <w:contextualSpacing/>
        <w:rPr>
          <w:rFonts w:ascii="Times New Roman" w:hAnsi="Times New Roman"/>
          <w:sz w:val="24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9"/>
        <w:gridCol w:w="6963"/>
        <w:gridCol w:w="4366"/>
      </w:tblGrid>
      <w:tr w:rsidR="00296CF5" w:rsidTr="00DD6AD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CF5" w:rsidRPr="007E313D" w:rsidRDefault="00296CF5" w:rsidP="00DD6AD6">
            <w:pPr>
              <w:pStyle w:val="a6"/>
              <w:ind w:left="0"/>
              <w:rPr>
                <w:rFonts w:ascii="Times New Roman" w:hAnsi="Times New Roman"/>
                <w:color w:val="222222"/>
                <w:szCs w:val="27"/>
                <w:shd w:val="clear" w:color="auto" w:fill="FFFFFF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Pr="007E313D" w:rsidRDefault="00296CF5" w:rsidP="00DD6AD6">
            <w:pPr>
              <w:pStyle w:val="a6"/>
              <w:ind w:left="0"/>
              <w:rPr>
                <w:rFonts w:ascii="Times New Roman" w:hAnsi="Times New Roman"/>
                <w:color w:val="222222"/>
                <w:szCs w:val="27"/>
                <w:shd w:val="clear" w:color="auto" w:fill="FFFFFF"/>
              </w:rPr>
            </w:pPr>
            <w:r w:rsidRPr="007E313D">
              <w:rPr>
                <w:rFonts w:ascii="Times New Roman" w:hAnsi="Times New Roman"/>
                <w:color w:val="222222"/>
                <w:szCs w:val="27"/>
                <w:shd w:val="clear" w:color="auto" w:fill="FFFFFF"/>
              </w:rPr>
              <w:t xml:space="preserve">А.С. Пушкин «Сказка о мертвой царевне и о семи богатырях»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Pr="007E313D" w:rsidRDefault="00296CF5" w:rsidP="00DD6AD6">
            <w:pPr>
              <w:pStyle w:val="a6"/>
              <w:ind w:left="0"/>
              <w:rPr>
                <w:rFonts w:ascii="Times New Roman" w:hAnsi="Times New Roman"/>
                <w:color w:val="222222"/>
                <w:szCs w:val="27"/>
                <w:shd w:val="clear" w:color="auto" w:fill="FFFFFF"/>
              </w:rPr>
            </w:pPr>
            <w:r w:rsidRPr="007E313D">
              <w:rPr>
                <w:rFonts w:ascii="Times New Roman" w:hAnsi="Times New Roman"/>
                <w:color w:val="222222"/>
                <w:szCs w:val="27"/>
                <w:shd w:val="clear" w:color="auto" w:fill="FFFFFF"/>
              </w:rPr>
              <w:t>В. Жуковский «Спящая царевна»</w:t>
            </w:r>
          </w:p>
        </w:tc>
      </w:tr>
      <w:tr w:rsidR="00296CF5" w:rsidTr="00DD6AD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Pr="007E313D" w:rsidRDefault="00296CF5" w:rsidP="00DD6AD6">
            <w:pPr>
              <w:pStyle w:val="a6"/>
              <w:ind w:left="0"/>
              <w:rPr>
                <w:rFonts w:ascii="Times New Roman" w:hAnsi="Times New Roman"/>
                <w:color w:val="222222"/>
                <w:szCs w:val="27"/>
                <w:shd w:val="clear" w:color="auto" w:fill="FFFFFF"/>
              </w:rPr>
            </w:pPr>
            <w:r w:rsidRPr="007E313D">
              <w:rPr>
                <w:rFonts w:ascii="Times New Roman" w:hAnsi="Times New Roman"/>
                <w:color w:val="222222"/>
                <w:szCs w:val="27"/>
                <w:shd w:val="clear" w:color="auto" w:fill="FFFFFF"/>
              </w:rPr>
              <w:t>Похожи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Pr="007E313D" w:rsidRDefault="00296CF5" w:rsidP="00DD6AD6">
            <w:pPr>
              <w:pStyle w:val="a6"/>
              <w:ind w:left="0"/>
              <w:rPr>
                <w:rFonts w:ascii="Times New Roman" w:hAnsi="Times New Roman"/>
                <w:i/>
                <w:color w:val="222222"/>
                <w:szCs w:val="27"/>
                <w:shd w:val="clear" w:color="auto" w:fill="FFFFFF"/>
              </w:rPr>
            </w:pPr>
            <w:r w:rsidRPr="007E313D">
              <w:rPr>
                <w:rFonts w:ascii="Times New Roman" w:hAnsi="Times New Roman"/>
                <w:i/>
                <w:color w:val="222222"/>
                <w:szCs w:val="27"/>
                <w:shd w:val="clear" w:color="auto" w:fill="FFFFFF"/>
              </w:rPr>
              <w:t>Мертвая царевна: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Pr="007E313D" w:rsidRDefault="00296CF5" w:rsidP="00DD6AD6">
            <w:pPr>
              <w:pStyle w:val="a6"/>
              <w:ind w:left="0"/>
              <w:rPr>
                <w:rFonts w:ascii="Times New Roman" w:hAnsi="Times New Roman"/>
                <w:i/>
                <w:color w:val="222222"/>
                <w:szCs w:val="27"/>
                <w:shd w:val="clear" w:color="auto" w:fill="FFFFFF"/>
              </w:rPr>
            </w:pPr>
            <w:r w:rsidRPr="007E313D">
              <w:rPr>
                <w:rFonts w:ascii="Times New Roman" w:hAnsi="Times New Roman"/>
                <w:i/>
                <w:color w:val="222222"/>
                <w:szCs w:val="27"/>
                <w:shd w:val="clear" w:color="auto" w:fill="FFFFFF"/>
              </w:rPr>
              <w:t>Спящая царевна:</w:t>
            </w:r>
          </w:p>
        </w:tc>
      </w:tr>
      <w:tr w:rsidR="00296CF5" w:rsidTr="00DD6AD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Pr="007E313D" w:rsidRDefault="00296CF5" w:rsidP="00DD6AD6">
            <w:pPr>
              <w:pStyle w:val="a6"/>
              <w:ind w:left="0"/>
              <w:rPr>
                <w:rFonts w:ascii="Times New Roman" w:hAnsi="Times New Roman"/>
                <w:color w:val="222222"/>
                <w:szCs w:val="27"/>
                <w:shd w:val="clear" w:color="auto" w:fill="FFFFFF"/>
              </w:rPr>
            </w:pPr>
            <w:r w:rsidRPr="007E313D">
              <w:rPr>
                <w:rFonts w:ascii="Times New Roman" w:hAnsi="Times New Roman"/>
                <w:color w:val="222222"/>
                <w:szCs w:val="27"/>
                <w:shd w:val="clear" w:color="auto" w:fill="FFFFFF"/>
              </w:rPr>
              <w:t>Различны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CF5" w:rsidRPr="007E313D" w:rsidRDefault="00296CF5" w:rsidP="00DD6AD6">
            <w:pPr>
              <w:pStyle w:val="a6"/>
              <w:ind w:left="0"/>
              <w:rPr>
                <w:rFonts w:ascii="Times New Roman" w:hAnsi="Times New Roman"/>
                <w:i/>
                <w:color w:val="222222"/>
                <w:szCs w:val="27"/>
                <w:shd w:val="clear" w:color="auto" w:fill="FFFFFF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CF5" w:rsidRPr="007E313D" w:rsidRDefault="00296CF5" w:rsidP="00DD6AD6">
            <w:pPr>
              <w:pStyle w:val="a6"/>
              <w:ind w:left="0"/>
              <w:rPr>
                <w:rFonts w:ascii="Times New Roman" w:hAnsi="Times New Roman"/>
                <w:i/>
                <w:color w:val="222222"/>
                <w:szCs w:val="27"/>
                <w:shd w:val="clear" w:color="auto" w:fill="FFFFFF"/>
              </w:rPr>
            </w:pPr>
          </w:p>
        </w:tc>
      </w:tr>
      <w:tr w:rsidR="00296CF5" w:rsidTr="00DD6AD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Pr="007E313D" w:rsidRDefault="00296CF5" w:rsidP="00DD6AD6">
            <w:pPr>
              <w:pStyle w:val="a6"/>
              <w:ind w:left="0"/>
              <w:rPr>
                <w:rFonts w:ascii="Times New Roman" w:hAnsi="Times New Roman"/>
                <w:color w:val="222222"/>
                <w:szCs w:val="27"/>
                <w:shd w:val="clear" w:color="auto" w:fill="FFFFFF"/>
              </w:rPr>
            </w:pPr>
            <w:r w:rsidRPr="007E313D">
              <w:rPr>
                <w:rFonts w:ascii="Times New Roman" w:hAnsi="Times New Roman"/>
                <w:color w:val="222222"/>
                <w:szCs w:val="27"/>
                <w:shd w:val="clear" w:color="auto" w:fill="FFFFFF"/>
              </w:rPr>
              <w:t>Похожи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Pr="007E313D" w:rsidRDefault="00296CF5" w:rsidP="00DD6AD6">
            <w:pPr>
              <w:pStyle w:val="a6"/>
              <w:ind w:left="0"/>
              <w:rPr>
                <w:rFonts w:ascii="Times New Roman" w:hAnsi="Times New Roman"/>
                <w:i/>
                <w:color w:val="222222"/>
                <w:szCs w:val="27"/>
                <w:shd w:val="clear" w:color="auto" w:fill="FFFFFF"/>
              </w:rPr>
            </w:pPr>
            <w:r w:rsidRPr="007E313D">
              <w:rPr>
                <w:rFonts w:ascii="Times New Roman" w:hAnsi="Times New Roman"/>
                <w:i/>
                <w:color w:val="222222"/>
                <w:szCs w:val="27"/>
                <w:shd w:val="clear" w:color="auto" w:fill="FFFFFF"/>
              </w:rPr>
              <w:t>Королевич Елисей: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Pr="007E313D" w:rsidRDefault="00296CF5" w:rsidP="00DD6AD6">
            <w:pPr>
              <w:pStyle w:val="a6"/>
              <w:ind w:left="0"/>
              <w:rPr>
                <w:rFonts w:ascii="Times New Roman" w:hAnsi="Times New Roman"/>
                <w:i/>
                <w:color w:val="222222"/>
                <w:szCs w:val="27"/>
                <w:shd w:val="clear" w:color="auto" w:fill="FFFFFF"/>
              </w:rPr>
            </w:pPr>
            <w:r w:rsidRPr="007E313D">
              <w:rPr>
                <w:rFonts w:ascii="Times New Roman" w:hAnsi="Times New Roman"/>
                <w:i/>
                <w:color w:val="222222"/>
                <w:szCs w:val="27"/>
                <w:shd w:val="clear" w:color="auto" w:fill="FFFFFF"/>
              </w:rPr>
              <w:t>Царский сын:</w:t>
            </w:r>
          </w:p>
        </w:tc>
      </w:tr>
      <w:tr w:rsidR="00296CF5" w:rsidTr="00DD6AD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Pr="007E313D" w:rsidRDefault="00296CF5" w:rsidP="00DD6AD6">
            <w:pPr>
              <w:pStyle w:val="a6"/>
              <w:ind w:left="0"/>
              <w:rPr>
                <w:rFonts w:ascii="Times New Roman" w:hAnsi="Times New Roman"/>
                <w:color w:val="222222"/>
                <w:szCs w:val="27"/>
                <w:shd w:val="clear" w:color="auto" w:fill="FFFFFF"/>
              </w:rPr>
            </w:pPr>
            <w:r w:rsidRPr="007E313D">
              <w:rPr>
                <w:rFonts w:ascii="Times New Roman" w:hAnsi="Times New Roman"/>
                <w:color w:val="222222"/>
                <w:szCs w:val="27"/>
                <w:shd w:val="clear" w:color="auto" w:fill="FFFFFF"/>
              </w:rPr>
              <w:lastRenderedPageBreak/>
              <w:t>Различны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CF5" w:rsidRPr="007E313D" w:rsidRDefault="00296CF5" w:rsidP="00DD6AD6">
            <w:pPr>
              <w:pStyle w:val="a6"/>
              <w:ind w:left="0"/>
              <w:rPr>
                <w:rFonts w:ascii="Times New Roman" w:hAnsi="Times New Roman"/>
                <w:color w:val="222222"/>
                <w:szCs w:val="27"/>
                <w:shd w:val="clear" w:color="auto" w:fill="FFFFFF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CF5" w:rsidRPr="007E313D" w:rsidRDefault="00296CF5" w:rsidP="00DD6AD6">
            <w:pPr>
              <w:pStyle w:val="a6"/>
              <w:ind w:left="0"/>
              <w:rPr>
                <w:rFonts w:ascii="Times New Roman" w:hAnsi="Times New Roman"/>
                <w:color w:val="222222"/>
                <w:szCs w:val="27"/>
                <w:shd w:val="clear" w:color="auto" w:fill="FFFFFF"/>
              </w:rPr>
            </w:pPr>
          </w:p>
        </w:tc>
      </w:tr>
    </w:tbl>
    <w:p w:rsidR="00296CF5" w:rsidRDefault="00296CF5" w:rsidP="00296CF5">
      <w:pPr>
        <w:spacing w:after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 w:val="24"/>
          <w:szCs w:val="28"/>
        </w:rPr>
        <w:t>№3</w:t>
      </w:r>
      <w:r w:rsidRPr="00091E89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Соотнесите автора и название произведения:</w:t>
      </w:r>
    </w:p>
    <w:p w:rsidR="00296CF5" w:rsidRDefault="00296CF5" w:rsidP="00296CF5">
      <w:pPr>
        <w:spacing w:after="0"/>
        <w:ind w:left="36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1)  </w:t>
      </w:r>
      <w:proofErr w:type="spellStart"/>
      <w:r>
        <w:rPr>
          <w:rFonts w:ascii="Times New Roman" w:hAnsi="Times New Roman"/>
          <w:szCs w:val="28"/>
        </w:rPr>
        <w:t>И.А.Бунин</w:t>
      </w:r>
      <w:proofErr w:type="spellEnd"/>
      <w:r>
        <w:rPr>
          <w:rFonts w:ascii="Times New Roman" w:hAnsi="Times New Roman"/>
          <w:szCs w:val="28"/>
        </w:rPr>
        <w:t xml:space="preserve">                                          А) «Низкий дом с голубыми ставнями…»</w:t>
      </w:r>
    </w:p>
    <w:p w:rsidR="00296CF5" w:rsidRDefault="00296CF5" w:rsidP="00296CF5">
      <w:pPr>
        <w:spacing w:after="0"/>
        <w:ind w:left="36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2)  Дон-</w:t>
      </w:r>
      <w:proofErr w:type="spellStart"/>
      <w:r>
        <w:rPr>
          <w:rFonts w:ascii="Times New Roman" w:hAnsi="Times New Roman"/>
          <w:szCs w:val="28"/>
        </w:rPr>
        <w:t>Аминадо</w:t>
      </w:r>
      <w:proofErr w:type="spellEnd"/>
      <w:r>
        <w:rPr>
          <w:rFonts w:ascii="Times New Roman" w:hAnsi="Times New Roman"/>
          <w:szCs w:val="28"/>
        </w:rPr>
        <w:t xml:space="preserve">                                     Б) «Косцы»</w:t>
      </w:r>
    </w:p>
    <w:p w:rsidR="00296CF5" w:rsidRDefault="00296CF5" w:rsidP="00296CF5">
      <w:pPr>
        <w:spacing w:after="0"/>
        <w:ind w:left="36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3) </w:t>
      </w:r>
      <w:proofErr w:type="spellStart"/>
      <w:r>
        <w:rPr>
          <w:rFonts w:ascii="Times New Roman" w:hAnsi="Times New Roman"/>
          <w:szCs w:val="28"/>
        </w:rPr>
        <w:t>С.А.Есенин</w:t>
      </w:r>
      <w:proofErr w:type="spellEnd"/>
      <w:r>
        <w:rPr>
          <w:rFonts w:ascii="Times New Roman" w:hAnsi="Times New Roman"/>
          <w:szCs w:val="28"/>
        </w:rPr>
        <w:t xml:space="preserve">                                          В) «У Лукоморья дуб зелёный…»</w:t>
      </w:r>
    </w:p>
    <w:p w:rsidR="00296CF5" w:rsidRDefault="00296CF5" w:rsidP="00296CF5">
      <w:pPr>
        <w:spacing w:after="0"/>
        <w:ind w:left="36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4) </w:t>
      </w:r>
      <w:proofErr w:type="spellStart"/>
      <w:r>
        <w:rPr>
          <w:rFonts w:ascii="Times New Roman" w:hAnsi="Times New Roman"/>
          <w:szCs w:val="28"/>
        </w:rPr>
        <w:t>Н.В.Гоголь</w:t>
      </w:r>
      <w:proofErr w:type="spellEnd"/>
      <w:r>
        <w:rPr>
          <w:rFonts w:ascii="Times New Roman" w:hAnsi="Times New Roman"/>
          <w:szCs w:val="28"/>
        </w:rPr>
        <w:t xml:space="preserve">                                           Г) «Бородино»</w:t>
      </w:r>
    </w:p>
    <w:p w:rsidR="00296CF5" w:rsidRDefault="00296CF5" w:rsidP="00296CF5">
      <w:pPr>
        <w:spacing w:after="0"/>
        <w:ind w:left="36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5) </w:t>
      </w:r>
      <w:proofErr w:type="spellStart"/>
      <w:r>
        <w:rPr>
          <w:rFonts w:ascii="Times New Roman" w:hAnsi="Times New Roman"/>
          <w:szCs w:val="28"/>
        </w:rPr>
        <w:t>А.С.Пушкин</w:t>
      </w:r>
      <w:proofErr w:type="spellEnd"/>
      <w:r>
        <w:rPr>
          <w:rFonts w:ascii="Times New Roman" w:hAnsi="Times New Roman"/>
          <w:szCs w:val="28"/>
        </w:rPr>
        <w:t xml:space="preserve">                                        Д) «Заколдованное место»</w:t>
      </w:r>
    </w:p>
    <w:p w:rsidR="00296CF5" w:rsidRDefault="00296CF5" w:rsidP="00296CF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6) </w:t>
      </w:r>
      <w:proofErr w:type="spellStart"/>
      <w:r>
        <w:rPr>
          <w:rFonts w:ascii="Times New Roman" w:hAnsi="Times New Roman"/>
          <w:szCs w:val="28"/>
        </w:rPr>
        <w:t>М.Ю.Лермонтов</w:t>
      </w:r>
      <w:proofErr w:type="spellEnd"/>
      <w:r>
        <w:rPr>
          <w:rFonts w:ascii="Times New Roman" w:hAnsi="Times New Roman"/>
          <w:szCs w:val="28"/>
        </w:rPr>
        <w:t xml:space="preserve">                                  Е) «Города и годы»</w:t>
      </w:r>
    </w:p>
    <w:p w:rsidR="00296CF5" w:rsidRDefault="00296CF5" w:rsidP="00296CF5">
      <w:pPr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№4 Укажите номера тех признаков, которые присущи только стихотворной речи:</w:t>
      </w:r>
    </w:p>
    <w:p w:rsidR="00296CF5" w:rsidRDefault="00296CF5" w:rsidP="00296CF5">
      <w:pPr>
        <w:pStyle w:val="a6"/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Четкий ритм</w:t>
      </w:r>
    </w:p>
    <w:p w:rsidR="00296CF5" w:rsidRDefault="00296CF5" w:rsidP="00296CF5">
      <w:pPr>
        <w:pStyle w:val="a6"/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Наличие рифмы</w:t>
      </w:r>
    </w:p>
    <w:p w:rsidR="00296CF5" w:rsidRDefault="00296CF5" w:rsidP="00296CF5">
      <w:pPr>
        <w:pStyle w:val="a6"/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Запись в столбик</w:t>
      </w:r>
    </w:p>
    <w:p w:rsidR="00296CF5" w:rsidRDefault="00296CF5" w:rsidP="00296CF5">
      <w:pPr>
        <w:pStyle w:val="a6"/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Краткость</w:t>
      </w:r>
    </w:p>
    <w:p w:rsidR="00296CF5" w:rsidRDefault="00296CF5" w:rsidP="00296CF5">
      <w:pPr>
        <w:pStyle w:val="a6"/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Эмоциональность</w:t>
      </w:r>
    </w:p>
    <w:p w:rsidR="00296CF5" w:rsidRDefault="00296CF5" w:rsidP="00296CF5">
      <w:pPr>
        <w:pStyle w:val="a6"/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Наличие эпитетов, метафор, сравнений</w:t>
      </w:r>
    </w:p>
    <w:p w:rsidR="00296CF5" w:rsidRPr="007E313D" w:rsidRDefault="00296CF5" w:rsidP="00296CF5">
      <w:pPr>
        <w:numPr>
          <w:ilvl w:val="0"/>
          <w:numId w:val="7"/>
        </w:numPr>
        <w:spacing w:line="252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Деление на строки </w:t>
      </w:r>
    </w:p>
    <w:p w:rsidR="00296CF5" w:rsidRDefault="00296CF5" w:rsidP="00296CF5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color w:val="222222"/>
          <w:szCs w:val="27"/>
          <w:shd w:val="clear" w:color="auto" w:fill="FFFFFF"/>
        </w:rPr>
        <w:t>№</w:t>
      </w:r>
      <w:proofErr w:type="gramStart"/>
      <w:r>
        <w:rPr>
          <w:rFonts w:ascii="Times New Roman" w:hAnsi="Times New Roman"/>
          <w:b/>
          <w:color w:val="222222"/>
          <w:szCs w:val="27"/>
          <w:shd w:val="clear" w:color="auto" w:fill="FFFFFF"/>
        </w:rPr>
        <w:t xml:space="preserve">5  </w:t>
      </w:r>
      <w:r>
        <w:rPr>
          <w:rFonts w:ascii="Times New Roman" w:hAnsi="Times New Roman"/>
          <w:b/>
          <w:szCs w:val="28"/>
        </w:rPr>
        <w:t>Распределите</w:t>
      </w:r>
      <w:proofErr w:type="gramEnd"/>
      <w:r>
        <w:rPr>
          <w:rFonts w:ascii="Times New Roman" w:hAnsi="Times New Roman"/>
          <w:b/>
          <w:szCs w:val="28"/>
        </w:rPr>
        <w:t xml:space="preserve"> названия изученных вами произведений по трём колонкам в соответствии с жанром</w:t>
      </w:r>
      <w:r>
        <w:rPr>
          <w:rFonts w:ascii="Times New Roman" w:hAnsi="Times New Roman"/>
          <w:szCs w:val="28"/>
        </w:rPr>
        <w:t>: «Хирургия», «Царевна-лягушка», «Волк на псарне», «Игорь-Робинзон», «Тёплый хлеб», «Свинья под дубом».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96CF5" w:rsidTr="00DD6AD6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Default="00296CF5" w:rsidP="00296CF5">
            <w:pPr>
              <w:pStyle w:val="a6"/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Рассказ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Default="00296CF5" w:rsidP="00296CF5">
            <w:pPr>
              <w:pStyle w:val="a6"/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Сказка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Default="00296CF5" w:rsidP="00296CF5">
            <w:pPr>
              <w:pStyle w:val="a6"/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Басня</w:t>
            </w:r>
          </w:p>
        </w:tc>
      </w:tr>
      <w:tr w:rsidR="00296CF5" w:rsidTr="00DD6AD6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CF5" w:rsidRDefault="00296CF5" w:rsidP="00DD6AD6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CF5" w:rsidRDefault="00296CF5" w:rsidP="00DD6AD6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CF5" w:rsidRDefault="00296CF5" w:rsidP="00DD6AD6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</w:tr>
      <w:tr w:rsidR="00296CF5" w:rsidTr="00DD6AD6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CF5" w:rsidRDefault="00296CF5" w:rsidP="00DD6AD6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CF5" w:rsidRDefault="00296CF5" w:rsidP="00DD6AD6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CF5" w:rsidRDefault="00296CF5" w:rsidP="00DD6AD6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</w:tr>
    </w:tbl>
    <w:p w:rsidR="00296CF5" w:rsidRDefault="00296CF5" w:rsidP="00296CF5">
      <w:pPr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№ </w:t>
      </w:r>
      <w:proofErr w:type="gramStart"/>
      <w:r>
        <w:rPr>
          <w:rFonts w:ascii="Times New Roman" w:hAnsi="Times New Roman"/>
          <w:b/>
          <w:sz w:val="24"/>
          <w:szCs w:val="28"/>
        </w:rPr>
        <w:t xml:space="preserve">6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8"/>
        </w:rPr>
        <w:t>Перед</w:t>
      </w:r>
      <w:proofErr w:type="gramEnd"/>
      <w:r>
        <w:rPr>
          <w:rFonts w:ascii="Times New Roman" w:hAnsi="Times New Roman"/>
          <w:b/>
          <w:sz w:val="24"/>
          <w:szCs w:val="28"/>
        </w:rPr>
        <w:t xml:space="preserve"> вами репродукция картины В. Васнецова</w:t>
      </w:r>
      <w:r>
        <w:rPr>
          <w:rFonts w:ascii="Times New Roman" w:hAnsi="Times New Roman"/>
          <w:sz w:val="24"/>
          <w:szCs w:val="28"/>
        </w:rPr>
        <w:t>. К какой сказке художник написал иллюстрацию? Какой эпизод сказки изображен на картине?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4"/>
      </w:tblGrid>
      <w:tr w:rsidR="00296CF5" w:rsidTr="00DD6AD6">
        <w:trPr>
          <w:trHeight w:val="2536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Default="00296CF5" w:rsidP="00DD6AD6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B319A42" wp14:editId="08F79C1D">
                  <wp:extent cx="2133600" cy="1600200"/>
                  <wp:effectExtent l="0" t="0" r="0" b="0"/>
                  <wp:docPr id="1" name="Рисунок 1" descr="http://img.aucland.ru/market-photos/595/b0e39ae477VvSWh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g.aucland.ru/market-photos/595/b0e39ae477VvSWh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1171" cy="16058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6CF5" w:rsidRPr="00091E89" w:rsidRDefault="00296CF5" w:rsidP="00296CF5">
      <w:pPr>
        <w:pStyle w:val="a6"/>
        <w:spacing w:after="200" w:line="276" w:lineRule="auto"/>
        <w:ind w:left="0"/>
        <w:rPr>
          <w:rFonts w:ascii="Times New Roman" w:hAnsi="Times New Roman"/>
          <w:b/>
          <w:szCs w:val="28"/>
        </w:rPr>
      </w:pPr>
    </w:p>
    <w:p w:rsidR="00296CF5" w:rsidRDefault="00296CF5" w:rsidP="00296CF5">
      <w:pPr>
        <w:rPr>
          <w:rFonts w:ascii="Times New Roman" w:hAnsi="Times New Roman"/>
          <w:i/>
          <w:sz w:val="24"/>
          <w:szCs w:val="28"/>
        </w:rPr>
      </w:pPr>
      <w:r w:rsidRPr="00091E89">
        <w:rPr>
          <w:rFonts w:ascii="Times New Roman" w:hAnsi="Times New Roman"/>
          <w:b/>
          <w:szCs w:val="28"/>
        </w:rPr>
        <w:t>№</w:t>
      </w:r>
      <w:r>
        <w:rPr>
          <w:rFonts w:ascii="Times New Roman" w:hAnsi="Times New Roman"/>
          <w:b/>
          <w:szCs w:val="28"/>
        </w:rPr>
        <w:t xml:space="preserve"> </w:t>
      </w:r>
      <w:r w:rsidRPr="00091E89">
        <w:rPr>
          <w:rFonts w:ascii="Times New Roman" w:hAnsi="Times New Roman"/>
          <w:b/>
          <w:szCs w:val="28"/>
        </w:rPr>
        <w:t>7</w:t>
      </w:r>
      <w:r w:rsidRPr="00091E89">
        <w:rPr>
          <w:rFonts w:ascii="Times New Roman" w:hAnsi="Times New Roman"/>
          <w:b/>
          <w:sz w:val="24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8"/>
        </w:rPr>
        <w:t>Соотнесите стихотворные цитаты со списками использованных в них изобразительно-выразительных средств: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i/>
          <w:sz w:val="24"/>
          <w:szCs w:val="28"/>
        </w:rPr>
        <w:t>эпитет, сравнение, гипербола, олицетворение.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2"/>
        <w:gridCol w:w="2835"/>
      </w:tblGrid>
      <w:tr w:rsidR="00296CF5" w:rsidTr="00DD6AD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Default="00296CF5" w:rsidP="00296CF5">
            <w:pPr>
              <w:pStyle w:val="a6"/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И прячется в саду малиновая слива</w:t>
            </w:r>
          </w:p>
          <w:p w:rsidR="00296CF5" w:rsidRDefault="00296CF5" w:rsidP="00DD6AD6">
            <w:pPr>
              <w:pStyle w:val="a6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Под тенью сладостной зеленого листка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Default="00296CF5" w:rsidP="00DD6AD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Эпитеты, сравнение, олицетворение.</w:t>
            </w:r>
          </w:p>
        </w:tc>
      </w:tr>
      <w:tr w:rsidR="00296CF5" w:rsidTr="00DD6AD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Default="00296CF5" w:rsidP="00296CF5">
            <w:pPr>
              <w:pStyle w:val="a6"/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И алый блеск едва скользит</w:t>
            </w:r>
          </w:p>
          <w:p w:rsidR="00296CF5" w:rsidRDefault="00296CF5" w:rsidP="00DD6AD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 тёмно-голубым волкам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Default="00296CF5" w:rsidP="00DD6AD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Сравнение, эпитеты</w:t>
            </w:r>
          </w:p>
        </w:tc>
      </w:tr>
      <w:tr w:rsidR="00296CF5" w:rsidTr="00DD6AD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Default="00296CF5" w:rsidP="00296CF5">
            <w:pPr>
              <w:pStyle w:val="a6"/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А пилы стальные </w:t>
            </w:r>
          </w:p>
          <w:p w:rsidR="00296CF5" w:rsidRDefault="00296CF5" w:rsidP="00DD6AD6">
            <w:pPr>
              <w:pStyle w:val="a6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У добрых ребят,</w:t>
            </w:r>
          </w:p>
          <w:p w:rsidR="00296CF5" w:rsidRDefault="00296CF5" w:rsidP="00DD6AD6">
            <w:pPr>
              <w:pStyle w:val="a6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Как рыбы живые</w:t>
            </w:r>
          </w:p>
          <w:p w:rsidR="00296CF5" w:rsidRDefault="00296CF5" w:rsidP="00DD6AD6">
            <w:pPr>
              <w:pStyle w:val="a6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На плечах дрожат!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Default="00296CF5" w:rsidP="00DD6AD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Эпитеты, олицетворение</w:t>
            </w:r>
          </w:p>
        </w:tc>
      </w:tr>
      <w:tr w:rsidR="00296CF5" w:rsidTr="00DD6AD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Default="00296CF5" w:rsidP="00296CF5">
            <w:pPr>
              <w:pStyle w:val="a6"/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Как под незримою пятой</w:t>
            </w:r>
          </w:p>
          <w:p w:rsidR="00296CF5" w:rsidRDefault="00296CF5" w:rsidP="00DD6AD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Лесные гнутся исполины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Default="00296CF5" w:rsidP="00DD6AD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Эпитеты</w:t>
            </w:r>
          </w:p>
        </w:tc>
      </w:tr>
      <w:tr w:rsidR="00296CF5" w:rsidTr="00DD6AD6">
        <w:trPr>
          <w:trHeight w:val="689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CF5" w:rsidRDefault="00296CF5" w:rsidP="00296CF5">
            <w:pPr>
              <w:pStyle w:val="a6"/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Cs w:val="28"/>
              </w:rPr>
              <w:t>Пройдёт — словно солнцем осветит!</w:t>
            </w:r>
          </w:p>
          <w:p w:rsidR="00296CF5" w:rsidRDefault="00296CF5" w:rsidP="00DD6AD6">
            <w:pPr>
              <w:spacing w:after="0" w:line="240" w:lineRule="auto"/>
              <w:ind w:left="720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Посмотрит — рублём подарит!</w:t>
            </w:r>
          </w:p>
          <w:p w:rsidR="00296CF5" w:rsidRDefault="00296CF5" w:rsidP="00DD6AD6">
            <w:pPr>
              <w:spacing w:after="0" w:line="240" w:lineRule="auto"/>
              <w:ind w:left="720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Я видывал как она косит:</w:t>
            </w:r>
          </w:p>
          <w:p w:rsidR="00296CF5" w:rsidRPr="007E313D" w:rsidRDefault="00296CF5" w:rsidP="00DD6AD6">
            <w:pPr>
              <w:spacing w:after="0" w:line="240" w:lineRule="auto"/>
              <w:ind w:left="720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Что взмах — то готова копна.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Default="00296CF5" w:rsidP="00DD6AD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Гипербола</w:t>
            </w:r>
          </w:p>
        </w:tc>
      </w:tr>
    </w:tbl>
    <w:p w:rsidR="00296CF5" w:rsidRPr="00091E89" w:rsidRDefault="00296CF5" w:rsidP="00296CF5">
      <w:pPr>
        <w:rPr>
          <w:rFonts w:ascii="Times New Roman" w:hAnsi="Times New Roman"/>
          <w:b/>
          <w:szCs w:val="28"/>
        </w:rPr>
      </w:pPr>
    </w:p>
    <w:p w:rsidR="00296CF5" w:rsidRDefault="00296CF5" w:rsidP="00296CF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Cs w:val="28"/>
        </w:rPr>
        <w:t xml:space="preserve">№ </w:t>
      </w:r>
      <w:proofErr w:type="gramStart"/>
      <w:r>
        <w:rPr>
          <w:rFonts w:ascii="Times New Roman" w:hAnsi="Times New Roman"/>
          <w:b/>
          <w:szCs w:val="28"/>
        </w:rPr>
        <w:t xml:space="preserve">8 </w:t>
      </w:r>
      <w:r w:rsidRPr="00091E89">
        <w:rPr>
          <w:rFonts w:ascii="Times New Roman" w:hAnsi="Times New Roman"/>
          <w:b/>
          <w:sz w:val="24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8"/>
        </w:rPr>
        <w:t>Распределите</w:t>
      </w:r>
      <w:proofErr w:type="gramEnd"/>
      <w:r>
        <w:rPr>
          <w:rFonts w:ascii="Times New Roman" w:hAnsi="Times New Roman"/>
          <w:b/>
          <w:sz w:val="24"/>
          <w:szCs w:val="28"/>
        </w:rPr>
        <w:t xml:space="preserve"> по двум столбикам признаки народной и литературной сказок:</w:t>
      </w:r>
      <w:r>
        <w:rPr>
          <w:rFonts w:ascii="Times New Roman" w:hAnsi="Times New Roman"/>
          <w:sz w:val="24"/>
          <w:szCs w:val="28"/>
        </w:rPr>
        <w:t xml:space="preserve"> Бытует в устной форме; существует в письменной форме; автор всегда известен; конкретный автор отсутствует;  может иметь несколько вариантов; не имеет вариантов; обязательно имеет зачин, присказку, концовку; может не иметь традиционного зачина и концовки</w:t>
      </w:r>
    </w:p>
    <w:tbl>
      <w:tblPr>
        <w:tblW w:w="80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6"/>
        <w:gridCol w:w="3824"/>
      </w:tblGrid>
      <w:tr w:rsidR="00296CF5" w:rsidTr="00DD6AD6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Default="00296CF5" w:rsidP="00DD6AD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Народная сказка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CF5" w:rsidRDefault="00296CF5" w:rsidP="00DD6AD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Литературная сказка</w:t>
            </w:r>
          </w:p>
        </w:tc>
      </w:tr>
      <w:tr w:rsidR="00296CF5" w:rsidTr="00DD6AD6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CF5" w:rsidRDefault="00296CF5" w:rsidP="00DD6AD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CF5" w:rsidRDefault="00296CF5" w:rsidP="00DD6AD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296CF5" w:rsidRDefault="00296CF5" w:rsidP="00296CF5">
      <w:pPr>
        <w:spacing w:after="0"/>
        <w:rPr>
          <w:rFonts w:ascii="Times New Roman" w:hAnsi="Times New Roman"/>
          <w:szCs w:val="28"/>
        </w:rPr>
      </w:pPr>
    </w:p>
    <w:p w:rsidR="00296CF5" w:rsidRDefault="00296CF5" w:rsidP="00296CF5">
      <w:pPr>
        <w:spacing w:after="0"/>
        <w:contextualSpacing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8"/>
        </w:rPr>
        <w:t xml:space="preserve">№ 9 Напишите рассуждение, 5-6 предложений: </w:t>
      </w:r>
    </w:p>
    <w:p w:rsidR="00296CF5" w:rsidRDefault="00296CF5" w:rsidP="00296CF5">
      <w:pPr>
        <w:spacing w:after="0"/>
        <w:contextualSpacing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Если бы вам предложили создать собственную библиотеку, какие </w:t>
      </w:r>
      <w:proofErr w:type="gramStart"/>
      <w:r>
        <w:rPr>
          <w:rFonts w:ascii="Times New Roman" w:hAnsi="Times New Roman"/>
          <w:sz w:val="24"/>
          <w:szCs w:val="28"/>
        </w:rPr>
        <w:t>3  произведения</w:t>
      </w:r>
      <w:proofErr w:type="gramEnd"/>
      <w:r>
        <w:rPr>
          <w:rFonts w:ascii="Times New Roman" w:hAnsi="Times New Roman"/>
          <w:sz w:val="24"/>
          <w:szCs w:val="28"/>
        </w:rPr>
        <w:t xml:space="preserve">, прочитанные в 5 классе, вы бы в нее включили и почему? (обязательно укажите авторов произведений) </w:t>
      </w:r>
    </w:p>
    <w:p w:rsidR="00296CF5" w:rsidRDefault="00296CF5" w:rsidP="00296CF5">
      <w:pPr>
        <w:spacing w:after="0"/>
        <w:contextualSpacing/>
        <w:rPr>
          <w:rFonts w:ascii="Times New Roman" w:hAnsi="Times New Roman"/>
          <w:b/>
          <w:sz w:val="28"/>
          <w:szCs w:val="28"/>
        </w:rPr>
      </w:pPr>
    </w:p>
    <w:p w:rsidR="007B790E" w:rsidRPr="00202ECB" w:rsidRDefault="007B790E" w:rsidP="007B790E">
      <w:pPr>
        <w:spacing w:after="0"/>
        <w:contextualSpacing/>
        <w:rPr>
          <w:rFonts w:ascii="Times New Roman" w:hAnsi="Times New Roman"/>
          <w:b/>
        </w:rPr>
      </w:pPr>
    </w:p>
    <w:sectPr w:rsidR="007B790E" w:rsidRPr="00202ECB" w:rsidSect="00186550">
      <w:pgSz w:w="16838" w:h="11906" w:orient="landscape"/>
      <w:pgMar w:top="1080" w:right="144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F52D4"/>
    <w:multiLevelType w:val="multilevel"/>
    <w:tmpl w:val="A078AD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2"/>
      </w:rPr>
    </w:lvl>
  </w:abstractNum>
  <w:abstractNum w:abstractNumId="1" w15:restartNumberingAfterBreak="0">
    <w:nsid w:val="15271D31"/>
    <w:multiLevelType w:val="hybridMultilevel"/>
    <w:tmpl w:val="3760E600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71772F"/>
    <w:multiLevelType w:val="hybridMultilevel"/>
    <w:tmpl w:val="408A56B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07F96"/>
    <w:multiLevelType w:val="hybridMultilevel"/>
    <w:tmpl w:val="F146A2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5752F"/>
    <w:multiLevelType w:val="hybridMultilevel"/>
    <w:tmpl w:val="F146A2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FA091F"/>
    <w:multiLevelType w:val="hybridMultilevel"/>
    <w:tmpl w:val="81C62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641CE2"/>
    <w:multiLevelType w:val="hybridMultilevel"/>
    <w:tmpl w:val="A1909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47442F"/>
    <w:multiLevelType w:val="hybridMultilevel"/>
    <w:tmpl w:val="90A6D1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581"/>
    <w:rsid w:val="00010CF0"/>
    <w:rsid w:val="00036FF2"/>
    <w:rsid w:val="000914CD"/>
    <w:rsid w:val="00165D53"/>
    <w:rsid w:val="00186550"/>
    <w:rsid w:val="001A447C"/>
    <w:rsid w:val="001D7CFF"/>
    <w:rsid w:val="00202ECB"/>
    <w:rsid w:val="002270C0"/>
    <w:rsid w:val="00296CF5"/>
    <w:rsid w:val="002F5EDA"/>
    <w:rsid w:val="002F73CE"/>
    <w:rsid w:val="00360F70"/>
    <w:rsid w:val="00390C9D"/>
    <w:rsid w:val="003D1BB6"/>
    <w:rsid w:val="0061268F"/>
    <w:rsid w:val="007319CE"/>
    <w:rsid w:val="007B790E"/>
    <w:rsid w:val="008861D8"/>
    <w:rsid w:val="008F5628"/>
    <w:rsid w:val="0095368F"/>
    <w:rsid w:val="0096088E"/>
    <w:rsid w:val="00993D30"/>
    <w:rsid w:val="009B450B"/>
    <w:rsid w:val="009B53C0"/>
    <w:rsid w:val="009E174A"/>
    <w:rsid w:val="00A26633"/>
    <w:rsid w:val="00A43096"/>
    <w:rsid w:val="00A67066"/>
    <w:rsid w:val="00AF1770"/>
    <w:rsid w:val="00B276D1"/>
    <w:rsid w:val="00B93CCF"/>
    <w:rsid w:val="00C034F4"/>
    <w:rsid w:val="00CF74EA"/>
    <w:rsid w:val="00D148A3"/>
    <w:rsid w:val="00D21581"/>
    <w:rsid w:val="00D37D59"/>
    <w:rsid w:val="00DA405C"/>
    <w:rsid w:val="00E25D72"/>
    <w:rsid w:val="00E631E7"/>
    <w:rsid w:val="00F23842"/>
    <w:rsid w:val="00F4075C"/>
    <w:rsid w:val="00F51668"/>
    <w:rsid w:val="00F5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1D82D1-4B02-435B-B917-9396AF676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6D1"/>
    <w:pPr>
      <w:suppressAutoHyphens/>
      <w:spacing w:line="256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14C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26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6633"/>
    <w:rPr>
      <w:rFonts w:ascii="Segoe UI" w:eastAsia="Calibri" w:hAnsi="Segoe UI" w:cs="Segoe UI"/>
      <w:sz w:val="18"/>
      <w:szCs w:val="18"/>
      <w:lang w:eastAsia="zh-CN"/>
    </w:rPr>
  </w:style>
  <w:style w:type="paragraph" w:styleId="a6">
    <w:name w:val="List Paragraph"/>
    <w:basedOn w:val="a"/>
    <w:link w:val="a7"/>
    <w:uiPriority w:val="34"/>
    <w:qFormat/>
    <w:rsid w:val="003D1BB6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F23842"/>
    <w:rPr>
      <w:rFonts w:ascii="Calibri" w:eastAsia="Calibri" w:hAnsi="Calibri" w:cs="Times New Roman"/>
      <w:lang w:eastAsia="zh-CN"/>
    </w:rPr>
  </w:style>
  <w:style w:type="character" w:customStyle="1" w:styleId="apple-converted-space">
    <w:name w:val="apple-converted-space"/>
    <w:basedOn w:val="a0"/>
    <w:rsid w:val="00F23842"/>
  </w:style>
  <w:style w:type="character" w:styleId="a8">
    <w:name w:val="Hyperlink"/>
    <w:semiHidden/>
    <w:unhideWhenUsed/>
    <w:rsid w:val="00DA405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img.aucland.ru/market-photos/595/b0e39ae477VvSWhL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sch_70_nsk@nios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7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2020-03-26T05:02:00Z</cp:lastPrinted>
  <dcterms:created xsi:type="dcterms:W3CDTF">2016-04-14T03:44:00Z</dcterms:created>
  <dcterms:modified xsi:type="dcterms:W3CDTF">2021-05-31T09:44:00Z</dcterms:modified>
</cp:coreProperties>
</file>